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C47" w:rsidRPr="00E0081B" w:rsidRDefault="00866344" w:rsidP="00976C47">
      <w:pPr>
        <w:spacing w:after="200" w:line="276" w:lineRule="auto"/>
        <w:ind w:left="0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>XXX</w:t>
      </w:r>
      <w:r w:rsidR="00976C47"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 xml:space="preserve"> The Collection</w:t>
      </w:r>
    </w:p>
    <w:p w:rsidR="00976C47" w:rsidRPr="00E0081B" w:rsidRDefault="00976C47" w:rsidP="00976C47">
      <w:pPr>
        <w:spacing w:after="200" w:line="276" w:lineRule="auto"/>
        <w:ind w:left="0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</w:pPr>
      <w:r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 xml:space="preserve">Damask &amp; Oud – </w:t>
      </w:r>
      <w:r w:rsidR="00F23800"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>Le parfum</w:t>
      </w:r>
      <w:r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 xml:space="preserve"> </w:t>
      </w:r>
      <w:r w:rsidR="007F726C"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>riche et</w:t>
      </w:r>
      <w:r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 xml:space="preserve"> </w:t>
      </w:r>
      <w:r w:rsidR="0047295B"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>unique signé</w:t>
      </w:r>
      <w:r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 xml:space="preserve"> </w:t>
      </w:r>
      <w:r w:rsidR="00866344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>XXX</w:t>
      </w:r>
    </w:p>
    <w:p w:rsidR="00976C47" w:rsidRPr="00E0081B" w:rsidRDefault="00976C47" w:rsidP="00976C47">
      <w:pPr>
        <w:spacing w:after="200" w:line="276" w:lineRule="auto"/>
        <w:ind w:left="0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</w:pPr>
    </w:p>
    <w:p w:rsidR="00976C47" w:rsidRPr="00E0081B" w:rsidRDefault="00976C47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Damask &amp; Oud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– </w:t>
      </w:r>
      <w:r w:rsidR="0047295B" w:rsidRPr="00E0081B">
        <w:rPr>
          <w:rFonts w:ascii="Calibri" w:eastAsia="Calibri" w:hAnsi="Calibri" w:cs="Times New Roman"/>
          <w:sz w:val="20"/>
          <w:szCs w:val="20"/>
          <w:lang w:val="fr-FR"/>
        </w:rPr>
        <w:t>la toute nouvelle fragrance pour homme de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866344">
        <w:rPr>
          <w:rFonts w:ascii="Calibri" w:eastAsia="Calibri" w:hAnsi="Calibri" w:cs="Times New Roman"/>
          <w:i/>
          <w:sz w:val="20"/>
          <w:szCs w:val="20"/>
          <w:lang w:val="fr-FR"/>
        </w:rPr>
        <w:t>XXX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The Collection</w:t>
      </w:r>
      <w:r w:rsidR="007F726C" w:rsidRPr="00E0081B">
        <w:rPr>
          <w:rFonts w:ascii="Calibri" w:eastAsia="Calibri" w:hAnsi="Calibri" w:cs="Times New Roman"/>
          <w:sz w:val="20"/>
          <w:szCs w:val="20"/>
          <w:lang w:val="fr-FR"/>
        </w:rPr>
        <w:t>,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47295B" w:rsidRPr="00E0081B">
        <w:rPr>
          <w:rFonts w:ascii="Calibri" w:eastAsia="Calibri" w:hAnsi="Calibri" w:cs="Times New Roman"/>
          <w:sz w:val="20"/>
          <w:szCs w:val="20"/>
          <w:lang w:val="fr-FR"/>
        </w:rPr>
        <w:t>disponible dès</w:t>
      </w:r>
      <w:r w:rsidR="009A6CDF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9A6CDF"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>[</w:t>
      </w:r>
      <w:r w:rsidR="0047295B"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>insére</w:t>
      </w:r>
      <w:r w:rsidR="00E0081B"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>r</w:t>
      </w:r>
      <w:r w:rsidR="0047295B"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 xml:space="preserve"> date de lancement et revendeur </w:t>
      </w:r>
      <w:r w:rsidR="007F726C"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>locaux</w:t>
      </w:r>
      <w:r w:rsidR="009A6CDF"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>]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  <w:r w:rsidR="0047295B" w:rsidRPr="00E0081B">
        <w:rPr>
          <w:rFonts w:ascii="Calibri" w:eastAsia="Calibri" w:hAnsi="Calibri" w:cs="Times New Roman"/>
          <w:sz w:val="20"/>
          <w:szCs w:val="20"/>
          <w:lang w:val="fr-FR"/>
        </w:rPr>
        <w:t>Lancée en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2011,</w:t>
      </w:r>
      <w:r w:rsidR="009A6CDF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7F726C" w:rsidRPr="00E0081B">
        <w:rPr>
          <w:rFonts w:ascii="Calibri" w:eastAsia="Calibri" w:hAnsi="Calibri" w:cs="Times New Roman"/>
          <w:sz w:val="20"/>
          <w:szCs w:val="20"/>
          <w:lang w:val="fr-FR"/>
        </w:rPr>
        <w:t>la collection de parfums masculins d’élite</w:t>
      </w:r>
      <w:r w:rsidR="007F726C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</w:t>
      </w:r>
      <w:r w:rsidR="00866344">
        <w:rPr>
          <w:rFonts w:ascii="Calibri" w:eastAsia="Calibri" w:hAnsi="Calibri" w:cs="Times New Roman"/>
          <w:i/>
          <w:sz w:val="20"/>
          <w:szCs w:val="20"/>
          <w:lang w:val="fr-FR"/>
        </w:rPr>
        <w:t>XXX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The Collection</w:t>
      </w:r>
      <w:r w:rsidR="0047295B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allie </w:t>
      </w:r>
      <w:r w:rsidR="00BC21F3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héritage de la mode </w:t>
      </w:r>
      <w:r w:rsidR="0047295B" w:rsidRPr="00E0081B">
        <w:rPr>
          <w:rFonts w:ascii="Calibri" w:eastAsia="Calibri" w:hAnsi="Calibri" w:cs="Times New Roman"/>
          <w:sz w:val="20"/>
          <w:szCs w:val="20"/>
          <w:lang w:val="fr-FR"/>
        </w:rPr>
        <w:t>et expertise olfactive</w:t>
      </w:r>
      <w:r w:rsidR="00BC21F3" w:rsidRPr="00E0081B">
        <w:rPr>
          <w:rFonts w:ascii="Calibri" w:eastAsia="Calibri" w:hAnsi="Calibri" w:cs="Times New Roman"/>
          <w:sz w:val="20"/>
          <w:szCs w:val="20"/>
          <w:lang w:val="fr-FR"/>
        </w:rPr>
        <w:t>,</w:t>
      </w:r>
      <w:r w:rsidR="0047295B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pour </w:t>
      </w:r>
      <w:r w:rsidR="00BC21F3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un luxe et </w:t>
      </w:r>
      <w:proofErr w:type="gramStart"/>
      <w:r w:rsidR="00BC21F3" w:rsidRPr="00E0081B">
        <w:rPr>
          <w:rFonts w:ascii="Calibri" w:eastAsia="Calibri" w:hAnsi="Calibri" w:cs="Times New Roman"/>
          <w:sz w:val="20"/>
          <w:szCs w:val="20"/>
          <w:lang w:val="fr-FR"/>
        </w:rPr>
        <w:t>une exclusivité ultimes</w:t>
      </w:r>
      <w:proofErr w:type="gramEnd"/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</w:p>
    <w:p w:rsidR="00976C47" w:rsidRPr="00E0081B" w:rsidRDefault="0047295B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Depuis les </w:t>
      </w:r>
      <w:r w:rsidR="00027835">
        <w:rPr>
          <w:rFonts w:ascii="Calibri" w:eastAsia="Calibri" w:hAnsi="Calibri" w:cs="Times New Roman"/>
          <w:sz w:val="20"/>
          <w:szCs w:val="20"/>
          <w:lang w:val="fr-FR"/>
        </w:rPr>
        <w:t>années 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1970, </w:t>
      </w:r>
      <w:r w:rsidR="00866344">
        <w:rPr>
          <w:rFonts w:ascii="Calibri" w:eastAsia="Calibri" w:hAnsi="Calibri" w:cs="Times New Roman"/>
          <w:sz w:val="20"/>
          <w:szCs w:val="20"/>
          <w:lang w:val="fr-FR"/>
        </w:rPr>
        <w:t>XXX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BC21F3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s’est imposée comme une marque pionnière de la mode masculine en confectionnant </w:t>
      </w:r>
      <w:r w:rsidR="00070E6F" w:rsidRPr="00E0081B">
        <w:rPr>
          <w:rFonts w:ascii="Calibri" w:eastAsia="Calibri" w:hAnsi="Calibri" w:cs="Times New Roman"/>
          <w:sz w:val="20"/>
          <w:szCs w:val="20"/>
          <w:lang w:val="fr-FR"/>
        </w:rPr>
        <w:t>quelques-uns</w:t>
      </w:r>
      <w:r w:rsidR="00BC21F3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des modèles les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plus </w:t>
      </w:r>
      <w:r w:rsidR="00070E6F" w:rsidRPr="00E0081B">
        <w:rPr>
          <w:rFonts w:ascii="Calibri" w:eastAsia="Calibri" w:hAnsi="Calibri" w:cs="Times New Roman"/>
          <w:sz w:val="20"/>
          <w:szCs w:val="20"/>
          <w:lang w:val="fr-FR"/>
        </w:rPr>
        <w:t>demandés a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u monde. La maison de mode a été la première à utiliser des tissus </w:t>
      </w:r>
      <w:r w:rsidR="00070E6F" w:rsidRPr="00E0081B">
        <w:rPr>
          <w:rFonts w:ascii="Calibri" w:eastAsia="Calibri" w:hAnsi="Calibri" w:cs="Times New Roman"/>
          <w:sz w:val="20"/>
          <w:szCs w:val="20"/>
          <w:lang w:val="fr-FR"/>
        </w:rPr>
        <w:t>haut de gamme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comme la laine, la soie et le cachemire italiens, </w:t>
      </w:r>
      <w:r w:rsidR="00070E6F" w:rsidRPr="00E0081B">
        <w:rPr>
          <w:rFonts w:ascii="Calibri" w:eastAsia="Calibri" w:hAnsi="Calibri" w:cs="Times New Roman"/>
          <w:sz w:val="20"/>
          <w:szCs w:val="20"/>
          <w:lang w:val="fr-FR"/>
        </w:rPr>
        <w:t>pour les créations avant-gardistes de sa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collection de costumes pour homme. Aujourd’hui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, </w:t>
      </w:r>
      <w:r w:rsidR="00866344">
        <w:rPr>
          <w:rFonts w:ascii="Calibri" w:eastAsia="Calibri" w:hAnsi="Calibri" w:cs="Times New Roman"/>
          <w:sz w:val="20"/>
          <w:szCs w:val="20"/>
          <w:lang w:val="fr-FR"/>
        </w:rPr>
        <w:t>XXX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Black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>est plébiscité</w:t>
      </w:r>
      <w:r w:rsidR="00F80235" w:rsidRPr="00E0081B">
        <w:rPr>
          <w:rFonts w:ascii="Calibri" w:eastAsia="Calibri" w:hAnsi="Calibri" w:cs="Times New Roman"/>
          <w:sz w:val="20"/>
          <w:szCs w:val="20"/>
          <w:lang w:val="fr-FR"/>
        </w:rPr>
        <w:t>e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par le monde de la mode pour son style contemporain mais classique</w:t>
      </w:r>
      <w:r w:rsidR="00070E6F" w:rsidRPr="00E0081B">
        <w:rPr>
          <w:rFonts w:ascii="Calibri" w:eastAsia="Calibri" w:hAnsi="Calibri" w:cs="Times New Roman"/>
          <w:sz w:val="20"/>
          <w:szCs w:val="20"/>
          <w:lang w:val="fr-FR"/>
        </w:rPr>
        <w:t>,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et pour ses tissus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>de première qualité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– </w:t>
      </w:r>
      <w:r w:rsidR="00F80235" w:rsidRPr="00E0081B">
        <w:rPr>
          <w:rFonts w:ascii="Calibri" w:eastAsia="Calibri" w:hAnsi="Calibri" w:cs="Times New Roman"/>
          <w:sz w:val="20"/>
          <w:szCs w:val="20"/>
          <w:lang w:val="fr-FR"/>
        </w:rPr>
        <w:t>un élément au centre de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866344">
        <w:rPr>
          <w:rFonts w:ascii="Calibri" w:eastAsia="Calibri" w:hAnsi="Calibri" w:cs="Times New Roman"/>
          <w:sz w:val="20"/>
          <w:szCs w:val="20"/>
          <w:lang w:val="fr-FR"/>
        </w:rPr>
        <w:t>XXX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The Collection. </w:t>
      </w:r>
    </w:p>
    <w:p w:rsidR="00976C47" w:rsidRPr="00E0081B" w:rsidRDefault="000D7159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« </w:t>
      </w:r>
      <w:r w:rsidR="00866344">
        <w:rPr>
          <w:rFonts w:ascii="Calibri" w:eastAsia="Calibri" w:hAnsi="Calibri" w:cs="Times New Roman"/>
          <w:i/>
          <w:sz w:val="20"/>
          <w:szCs w:val="20"/>
          <w:lang w:val="fr-FR"/>
        </w:rPr>
        <w:t>XXX</w:t>
      </w:r>
      <w:r w:rsidR="00976C47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The Collection 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s’inspire d</w:t>
      </w:r>
      <w:r w:rsidR="00F80235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u toucher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, </w:t>
      </w:r>
      <w:r w:rsidR="00F80235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de 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la texture et </w:t>
      </w:r>
      <w:r w:rsidR="00F80235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de l’histoire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de tissus </w:t>
      </w:r>
      <w:r w:rsidR="00F80235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luxueux, et les associe avec justesse au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caractère</w:t>
      </w:r>
      <w:r w:rsidR="00F80235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et à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l’émotion de parfums exclusifs »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>, déclare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976C47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Guillaume Tardy, </w:t>
      </w:r>
      <w:r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directeur marketing international </w:t>
      </w:r>
      <w:r w:rsidR="00406490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pour les parfums </w:t>
      </w:r>
      <w:r w:rsidR="00866344">
        <w:rPr>
          <w:rFonts w:ascii="Calibri" w:eastAsia="Calibri" w:hAnsi="Calibri" w:cs="Times New Roman"/>
          <w:b/>
          <w:sz w:val="20"/>
          <w:szCs w:val="20"/>
          <w:lang w:val="fr-FR"/>
        </w:rPr>
        <w:t>XXX</w:t>
      </w:r>
      <w:r w:rsidR="00976C47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, </w:t>
      </w:r>
      <w:r w:rsidR="00866344">
        <w:rPr>
          <w:rFonts w:ascii="Calibri" w:eastAsia="Calibri" w:hAnsi="Calibri" w:cs="Calibri"/>
          <w:b/>
          <w:lang w:val="fr-FR"/>
        </w:rPr>
        <w:t>YYY</w:t>
      </w:r>
      <w:bookmarkStart w:id="0" w:name="_GoBack"/>
      <w:bookmarkEnd w:id="0"/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>« 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Nous sommes ravis d’annoncer le lancement de la toute dernière fragrance de la collection</w:t>
      </w:r>
      <w:r w:rsidR="00976C47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– Damask &amp; Oud, 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une signature olfactive unique </w:t>
      </w:r>
      <w:r w:rsidR="00F80235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composée à partir des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ingrédients les plus </w:t>
      </w:r>
      <w:r w:rsidR="00F80235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riches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disponibles </w:t>
      </w:r>
      <w:r w:rsidR="00F80235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à ce jour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. »</w:t>
      </w:r>
      <w:r w:rsidR="00976C47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</w:t>
      </w:r>
    </w:p>
    <w:p w:rsidR="00976C47" w:rsidRPr="00E0081B" w:rsidRDefault="00406490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sz w:val="20"/>
          <w:szCs w:val="20"/>
          <w:lang w:val="fr-FR"/>
        </w:rPr>
        <w:t>Fidèle à sa norme de luxe et de qualité ultime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>,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866344">
        <w:rPr>
          <w:rFonts w:ascii="Calibri" w:eastAsia="Calibri" w:hAnsi="Calibri" w:cs="Times New Roman"/>
          <w:sz w:val="20"/>
          <w:szCs w:val="20"/>
          <w:lang w:val="fr-FR"/>
        </w:rPr>
        <w:t>XXX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The Collection 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est exclusivement commercialisée dans une sélection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de magasins enseignes luxueux 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et dans les boutiques </w:t>
      </w:r>
      <w:r w:rsidR="00866344">
        <w:rPr>
          <w:rFonts w:ascii="Calibri" w:eastAsia="Calibri" w:hAnsi="Calibri" w:cs="Times New Roman"/>
          <w:sz w:val="20"/>
          <w:szCs w:val="20"/>
          <w:lang w:val="fr-FR"/>
        </w:rPr>
        <w:t>XXX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du monde entier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</w:p>
    <w:p w:rsidR="00976C47" w:rsidRPr="00E0081B" w:rsidRDefault="00976C47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</w:pPr>
    </w:p>
    <w:p w:rsidR="00976C47" w:rsidRPr="00E0081B" w:rsidRDefault="00866344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>XXX</w:t>
      </w:r>
      <w:r w:rsidR="00976C47"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 xml:space="preserve"> THE COLLECTION</w:t>
      </w:r>
      <w:r w:rsidR="000D7159"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> </w:t>
      </w:r>
      <w:r w:rsidR="00976C47" w:rsidRPr="00E0081B">
        <w:rPr>
          <w:rFonts w:ascii="Calibri" w:eastAsia="Calibri" w:hAnsi="Calibri" w:cs="Times New Roman"/>
          <w:b/>
          <w:sz w:val="20"/>
          <w:szCs w:val="20"/>
          <w:u w:val="single"/>
          <w:lang w:val="fr-FR"/>
        </w:rPr>
        <w:t xml:space="preserve">: DAMASK &amp; OUD </w:t>
      </w:r>
    </w:p>
    <w:p w:rsidR="00976C47" w:rsidRPr="00E0081B" w:rsidRDefault="00406490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sz w:val="20"/>
          <w:szCs w:val="20"/>
          <w:lang w:val="fr-FR"/>
        </w:rPr>
        <w:t>S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ignature olfactive unique et distinctive, 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Damask &amp; Oud </w:t>
      </w:r>
      <w:r w:rsidR="00EA449C" w:rsidRPr="00E0081B">
        <w:rPr>
          <w:rFonts w:ascii="Calibri" w:eastAsia="Calibri" w:hAnsi="Calibri" w:cs="Times New Roman"/>
          <w:sz w:val="20"/>
          <w:szCs w:val="20"/>
          <w:lang w:val="fr-FR"/>
        </w:rPr>
        <w:t>s’inspire du raffinement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de la Haute Couture </w:t>
      </w:r>
      <w:r w:rsidR="00866344">
        <w:rPr>
          <w:rFonts w:ascii="Calibri" w:eastAsia="Calibri" w:hAnsi="Calibri" w:cs="Times New Roman"/>
          <w:sz w:val="20"/>
          <w:szCs w:val="20"/>
          <w:lang w:val="fr-FR"/>
        </w:rPr>
        <w:t>XXX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et explore un univers où tissus et parfums ne font qu’un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  <w:r w:rsidR="00EA449C" w:rsidRPr="00E0081B">
        <w:rPr>
          <w:rFonts w:ascii="Calibri" w:eastAsia="Calibri" w:hAnsi="Calibri" w:cs="Times New Roman"/>
          <w:sz w:val="20"/>
          <w:szCs w:val="20"/>
          <w:lang w:val="fr-FR"/>
        </w:rPr>
        <w:t>Cette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fragrance captivante </w:t>
      </w:r>
      <w:r w:rsidR="00EA449C" w:rsidRPr="00E0081B">
        <w:rPr>
          <w:rFonts w:ascii="Calibri" w:eastAsia="Calibri" w:hAnsi="Calibri" w:cs="Times New Roman"/>
          <w:sz w:val="20"/>
          <w:szCs w:val="20"/>
          <w:lang w:val="fr-FR"/>
        </w:rPr>
        <w:t>possède un</w:t>
      </w:r>
      <w:r w:rsidR="000D715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charme somptueux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– 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tout comme le 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oud, </w:t>
      </w:r>
      <w:r w:rsidR="00EA449C" w:rsidRPr="00E0081B">
        <w:rPr>
          <w:rFonts w:ascii="Calibri" w:eastAsia="Calibri" w:hAnsi="Calibri" w:cs="Times New Roman"/>
          <w:sz w:val="20"/>
          <w:szCs w:val="20"/>
          <w:lang w:val="fr-FR"/>
        </w:rPr>
        <w:t>synonyme de faste et de luxe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</w:p>
    <w:p w:rsidR="00976C47" w:rsidRPr="00E0081B" w:rsidRDefault="008F79DC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Inspirée par la splendeur </w:t>
      </w:r>
      <w:r w:rsidR="00EA449C" w:rsidRPr="00E0081B">
        <w:rPr>
          <w:rFonts w:ascii="Calibri" w:eastAsia="Calibri" w:hAnsi="Calibri" w:cs="Times New Roman"/>
          <w:sz w:val="20"/>
          <w:szCs w:val="20"/>
          <w:lang w:val="fr-FR"/>
        </w:rPr>
        <w:t>du d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>amas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– né </w:t>
      </w:r>
      <w:r w:rsidR="00EA449C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dans les régions 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>raffinées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du Moyen-Orient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– cette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fragrance charismatique 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>marie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bois nobles, daim et encens. L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>a signature olfactive est relevée par l’intensité et le caractère mystérieux du oud, et se prolonge dans un sillage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d’essences précieuses.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</w:p>
    <w:p w:rsidR="00976C47" w:rsidRPr="00E0081B" w:rsidRDefault="008F79DC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sz w:val="20"/>
          <w:szCs w:val="20"/>
          <w:lang w:val="fr-FR"/>
        </w:rPr>
        <w:t>La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fragrance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s’ouvre sur d’élégantes et 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>d’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intrigantes notes de tête de poivre blanc et de safran, </w:t>
      </w:r>
      <w:r w:rsidR="004F2B77" w:rsidRPr="00E0081B">
        <w:rPr>
          <w:rFonts w:ascii="Calibri" w:eastAsia="Calibri" w:hAnsi="Calibri" w:cs="Times New Roman"/>
          <w:sz w:val="20"/>
          <w:szCs w:val="20"/>
          <w:lang w:val="fr-FR"/>
        </w:rPr>
        <w:t>et s’équilibre au cœur sur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des accords de rose et d’encens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Elle s’achève 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avec force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sur des notes de fond </w:t>
      </w:r>
      <w:r w:rsidR="005D7D39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mêlant 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oud, cèdre, bois de gaïac et papyrus, </w:t>
      </w:r>
      <w:r w:rsidR="004F2B77" w:rsidRPr="00E0081B">
        <w:rPr>
          <w:rFonts w:ascii="Calibri" w:eastAsia="Calibri" w:hAnsi="Calibri" w:cs="Times New Roman"/>
          <w:sz w:val="20"/>
          <w:szCs w:val="20"/>
          <w:lang w:val="fr-FR"/>
        </w:rPr>
        <w:t>pour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une </w:t>
      </w:r>
      <w:r w:rsidR="004F2B77" w:rsidRPr="00E0081B">
        <w:rPr>
          <w:rFonts w:ascii="Calibri" w:eastAsia="Calibri" w:hAnsi="Calibri" w:cs="Times New Roman"/>
          <w:sz w:val="20"/>
          <w:szCs w:val="20"/>
          <w:lang w:val="fr-FR"/>
        </w:rPr>
        <w:t>empreinte olfactive pleine de charme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</w:p>
    <w:p w:rsidR="00976C47" w:rsidRPr="00E0081B" w:rsidRDefault="008F79DC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b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sz w:val="20"/>
          <w:szCs w:val="20"/>
          <w:lang w:val="fr-FR"/>
        </w:rPr>
        <w:lastRenderedPageBreak/>
        <w:t>« </w:t>
      </w:r>
      <w:r w:rsidR="003B0D92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Tels d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es fils d</w:t>
      </w:r>
      <w:r w:rsidR="003B0D92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e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damas </w:t>
      </w:r>
      <w:r w:rsidR="003B0D92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luxueux, les bois nobles viennent se tisser sur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le caractère unique et </w:t>
      </w:r>
      <w:r w:rsidR="003B0D92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profond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d</w:t>
      </w:r>
      <w:r w:rsidR="003B0D92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u 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oud et des essences orientales</w:t>
      </w:r>
      <w:r w:rsidR="003B0D92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, pour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 xml:space="preserve"> un parfum </w:t>
      </w:r>
      <w:r w:rsidR="003B0D92"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boisé intense et inoubliable </w:t>
      </w:r>
      <w:r w:rsidRPr="00E0081B">
        <w:rPr>
          <w:rFonts w:ascii="Calibri" w:eastAsia="Calibri" w:hAnsi="Calibri" w:cs="Times New Roman"/>
          <w:i/>
          <w:sz w:val="20"/>
          <w:szCs w:val="20"/>
          <w:lang w:val="fr-FR"/>
        </w:rPr>
        <w:t>»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>, déclare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976C47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Will Andrews, </w:t>
      </w:r>
      <w:r w:rsidR="003B0D92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membre </w:t>
      </w:r>
      <w:r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de l’équipe </w:t>
      </w:r>
      <w:r w:rsidR="003B0D92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>créative de</w:t>
      </w:r>
      <w:r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 </w:t>
      </w:r>
      <w:r w:rsidR="00976C47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>Procter &amp; Gamble</w:t>
      </w:r>
      <w:r w:rsidR="003B0D92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 xml:space="preserve"> Fragrance</w:t>
      </w:r>
      <w:r w:rsidR="00976C47" w:rsidRPr="00E0081B">
        <w:rPr>
          <w:rFonts w:ascii="Calibri" w:eastAsia="Calibri" w:hAnsi="Calibri" w:cs="Times New Roman"/>
          <w:b/>
          <w:sz w:val="20"/>
          <w:szCs w:val="20"/>
          <w:lang w:val="fr-FR"/>
        </w:rPr>
        <w:t>.</w:t>
      </w:r>
    </w:p>
    <w:p w:rsidR="00976C47" w:rsidRPr="00E0081B" w:rsidRDefault="008F79DC" w:rsidP="00976C47">
      <w:pPr>
        <w:spacing w:after="200" w:line="360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sz w:val="20"/>
          <w:szCs w:val="20"/>
          <w:lang w:val="fr-FR"/>
        </w:rPr>
        <w:t>L</w:t>
      </w:r>
      <w:r w:rsidR="00274034" w:rsidRPr="00E0081B">
        <w:rPr>
          <w:rFonts w:ascii="Calibri" w:eastAsia="Calibri" w:hAnsi="Calibri" w:cs="Times New Roman"/>
          <w:sz w:val="20"/>
          <w:szCs w:val="20"/>
          <w:lang w:val="fr-FR"/>
        </w:rPr>
        <w:t>e parfum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4E1C9B" w:rsidRPr="00E0081B">
        <w:rPr>
          <w:rFonts w:ascii="Calibri" w:eastAsia="Calibri" w:hAnsi="Calibri" w:cs="Times New Roman"/>
          <w:sz w:val="20"/>
          <w:szCs w:val="20"/>
          <w:lang w:val="fr-FR"/>
        </w:rPr>
        <w:t>se révèle</w:t>
      </w:r>
      <w:r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dans un élégant flacon carré surmonté d’un bouchon noir brillant, glissé dans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</w:t>
      </w:r>
      <w:r w:rsidR="004E1C9B" w:rsidRPr="00E0081B">
        <w:rPr>
          <w:rFonts w:ascii="Calibri" w:eastAsia="Calibri" w:hAnsi="Calibri" w:cs="Times New Roman"/>
          <w:sz w:val="20"/>
          <w:szCs w:val="20"/>
          <w:lang w:val="fr-FR"/>
        </w:rPr>
        <w:t>une pochette</w:t>
      </w:r>
      <w:r w:rsidR="00274034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à cordons en damas et présenté dans un </w:t>
      </w:r>
      <w:r w:rsidR="004E1C9B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magnifique </w:t>
      </w:r>
      <w:r w:rsidR="00274034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étui </w:t>
      </w:r>
      <w:r w:rsidR="004E1C9B" w:rsidRPr="00E0081B">
        <w:rPr>
          <w:rFonts w:ascii="Calibri" w:eastAsia="Calibri" w:hAnsi="Calibri" w:cs="Times New Roman"/>
          <w:sz w:val="20"/>
          <w:szCs w:val="20"/>
          <w:lang w:val="fr-FR"/>
        </w:rPr>
        <w:t>orné</w:t>
      </w:r>
      <w:r w:rsidR="00274034" w:rsidRPr="00E0081B">
        <w:rPr>
          <w:rFonts w:ascii="Calibri" w:eastAsia="Calibri" w:hAnsi="Calibri" w:cs="Times New Roman"/>
          <w:sz w:val="20"/>
          <w:szCs w:val="20"/>
          <w:lang w:val="fr-FR"/>
        </w:rPr>
        <w:t xml:space="preserve"> d’un échantillon de damas de la plus haute qualité</w:t>
      </w:r>
      <w:r w:rsidR="00976C47" w:rsidRPr="00E0081B">
        <w:rPr>
          <w:rFonts w:ascii="Calibri" w:eastAsia="Calibri" w:hAnsi="Calibri" w:cs="Times New Roman"/>
          <w:sz w:val="20"/>
          <w:szCs w:val="20"/>
          <w:lang w:val="fr-FR"/>
        </w:rPr>
        <w:t>.</w:t>
      </w:r>
    </w:p>
    <w:p w:rsidR="00976C47" w:rsidRPr="00E0081B" w:rsidRDefault="00976C47" w:rsidP="00976C47">
      <w:pPr>
        <w:spacing w:after="200" w:line="360" w:lineRule="auto"/>
        <w:ind w:left="0"/>
        <w:rPr>
          <w:rFonts w:ascii="Calibri" w:eastAsia="Calibri" w:hAnsi="Calibri" w:cs="Times New Roman"/>
          <w:b/>
          <w:noProof/>
          <w:sz w:val="20"/>
          <w:szCs w:val="20"/>
          <w:u w:val="single"/>
          <w:lang w:val="fr-FR"/>
        </w:rPr>
      </w:pPr>
    </w:p>
    <w:p w:rsidR="00976C47" w:rsidRPr="00E0081B" w:rsidRDefault="00866344" w:rsidP="00976C47">
      <w:pPr>
        <w:spacing w:after="200" w:line="360" w:lineRule="auto"/>
        <w:ind w:left="0"/>
        <w:rPr>
          <w:rFonts w:ascii="Calibri" w:eastAsia="Calibri" w:hAnsi="Calibri" w:cs="Times New Roman"/>
          <w:b/>
          <w:noProof/>
          <w:sz w:val="20"/>
          <w:szCs w:val="20"/>
          <w:u w:val="single"/>
          <w:lang w:val="fr-FR"/>
        </w:rPr>
      </w:pPr>
      <w:r>
        <w:rPr>
          <w:rFonts w:ascii="Calibri" w:eastAsia="Calibri" w:hAnsi="Calibri" w:cs="Times New Roman"/>
          <w:b/>
          <w:noProof/>
          <w:sz w:val="20"/>
          <w:szCs w:val="20"/>
          <w:u w:val="single"/>
          <w:lang w:val="fr-FR"/>
        </w:rPr>
        <w:t>XXX</w:t>
      </w:r>
      <w:r w:rsidR="00976C47" w:rsidRPr="00E0081B">
        <w:rPr>
          <w:rFonts w:ascii="Calibri" w:eastAsia="Calibri" w:hAnsi="Calibri" w:cs="Times New Roman"/>
          <w:b/>
          <w:noProof/>
          <w:sz w:val="20"/>
          <w:szCs w:val="20"/>
          <w:u w:val="single"/>
          <w:lang w:val="fr-FR"/>
        </w:rPr>
        <w:t xml:space="preserve"> THE COLLECTION</w:t>
      </w:r>
      <w:r w:rsidR="00274034" w:rsidRPr="00E0081B">
        <w:rPr>
          <w:rFonts w:ascii="Calibri" w:eastAsia="Calibri" w:hAnsi="Calibri" w:cs="Times New Roman"/>
          <w:b/>
          <w:noProof/>
          <w:sz w:val="20"/>
          <w:szCs w:val="20"/>
          <w:u w:val="single"/>
          <w:lang w:val="fr-FR"/>
        </w:rPr>
        <w:t> </w:t>
      </w:r>
      <w:r w:rsidR="00976C47" w:rsidRPr="00E0081B">
        <w:rPr>
          <w:rFonts w:ascii="Calibri" w:eastAsia="Calibri" w:hAnsi="Calibri" w:cs="Times New Roman"/>
          <w:b/>
          <w:noProof/>
          <w:sz w:val="20"/>
          <w:szCs w:val="20"/>
          <w:u w:val="single"/>
          <w:lang w:val="fr-FR"/>
        </w:rPr>
        <w:t xml:space="preserve">: </w:t>
      </w:r>
      <w:r w:rsidR="00274034" w:rsidRPr="00E0081B">
        <w:rPr>
          <w:rFonts w:ascii="Calibri" w:eastAsia="Calibri" w:hAnsi="Calibri" w:cs="Times New Roman"/>
          <w:b/>
          <w:noProof/>
          <w:sz w:val="20"/>
          <w:szCs w:val="20"/>
          <w:u w:val="single"/>
          <w:lang w:val="fr-FR"/>
        </w:rPr>
        <w:t>LES PARFUMS</w:t>
      </w:r>
      <w:r w:rsidR="00976C47" w:rsidRPr="00E0081B">
        <w:rPr>
          <w:rFonts w:ascii="Calibri" w:eastAsia="Calibri" w:hAnsi="Calibri" w:cs="Times New Roman"/>
          <w:b/>
          <w:noProof/>
          <w:sz w:val="20"/>
          <w:szCs w:val="20"/>
          <w:u w:val="single"/>
          <w:lang w:val="fr-FR"/>
        </w:rPr>
        <w:t xml:space="preserve"> </w:t>
      </w:r>
    </w:p>
    <w:p w:rsidR="00976C47" w:rsidRPr="00E0081B" w:rsidRDefault="004E1C9B" w:rsidP="00976C47">
      <w:pPr>
        <w:spacing w:after="200" w:line="360" w:lineRule="auto"/>
        <w:ind w:left="0"/>
        <w:rPr>
          <w:rFonts w:ascii="Calibri" w:eastAsia="Calibri" w:hAnsi="Calibri" w:cs="Times New Roman"/>
          <w:noProof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Les cinq fragrances originales composant </w:t>
      </w:r>
      <w:r w:rsidR="00866344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XXX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The Collection</w:t>
      </w:r>
      <w:r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 possèdent chacune un accord tissu/parfum, une signature olfactive </w:t>
      </w:r>
      <w:r w:rsidR="00CB28CC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à assortir à son humeur : </w:t>
      </w:r>
      <w:r w:rsidR="00274034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>Coton &amp; Verveine, pur</w:t>
      </w:r>
      <w:r w:rsidR="00027835">
        <w:rPr>
          <w:rFonts w:ascii="Calibri" w:eastAsia="Calibri" w:hAnsi="Calibri" w:cs="Times New Roman"/>
          <w:noProof/>
          <w:sz w:val="20"/>
          <w:szCs w:val="20"/>
          <w:lang w:val="fr-FR"/>
        </w:rPr>
        <w:t>eté</w:t>
      </w:r>
      <w:r w:rsidR="00274034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 et </w:t>
      </w:r>
      <w:r w:rsidR="00027835">
        <w:rPr>
          <w:rFonts w:ascii="Calibri" w:eastAsia="Calibri" w:hAnsi="Calibri" w:cs="Times New Roman"/>
          <w:noProof/>
          <w:sz w:val="20"/>
          <w:szCs w:val="20"/>
          <w:lang w:val="fr-FR"/>
        </w:rPr>
        <w:t>fraîcheur</w:t>
      </w:r>
      <w:r w:rsidR="00274034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> ; Soie &amp; Jasmin</w:t>
      </w:r>
      <w:r w:rsidR="00CB28CC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>,</w:t>
      </w:r>
      <w:r w:rsidR="00274034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 luxe ; Laine &amp; Musc, </w:t>
      </w:r>
      <w:r w:rsidR="00027835">
        <w:rPr>
          <w:rFonts w:ascii="Calibri" w:eastAsia="Calibri" w:hAnsi="Calibri" w:cs="Times New Roman"/>
          <w:noProof/>
          <w:sz w:val="20"/>
          <w:szCs w:val="20"/>
          <w:lang w:val="fr-FR"/>
        </w:rPr>
        <w:t>chaleur et sensualité</w:t>
      </w:r>
      <w:r w:rsidR="00274034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> ; Velours &amp; Ambre, intens</w:t>
      </w:r>
      <w:r w:rsidR="00027835">
        <w:rPr>
          <w:rFonts w:ascii="Calibri" w:eastAsia="Calibri" w:hAnsi="Calibri" w:cs="Times New Roman"/>
          <w:noProof/>
          <w:sz w:val="20"/>
          <w:szCs w:val="20"/>
          <w:lang w:val="fr-FR"/>
        </w:rPr>
        <w:t>ité</w:t>
      </w:r>
      <w:r w:rsidR="00274034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 et riche</w:t>
      </w:r>
      <w:r w:rsidR="00027835">
        <w:rPr>
          <w:rFonts w:ascii="Calibri" w:eastAsia="Calibri" w:hAnsi="Calibri" w:cs="Times New Roman"/>
          <w:noProof/>
          <w:sz w:val="20"/>
          <w:szCs w:val="20"/>
          <w:lang w:val="fr-FR"/>
        </w:rPr>
        <w:t>sse</w:t>
      </w:r>
      <w:r w:rsidR="00274034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> ; et Cachemire &amp; Patchouli, dou</w:t>
      </w:r>
      <w:r w:rsidR="00027835">
        <w:rPr>
          <w:rFonts w:ascii="Calibri" w:eastAsia="Calibri" w:hAnsi="Calibri" w:cs="Times New Roman"/>
          <w:noProof/>
          <w:sz w:val="20"/>
          <w:szCs w:val="20"/>
          <w:lang w:val="fr-FR"/>
        </w:rPr>
        <w:t>ceur aromatique</w:t>
      </w:r>
      <w:r w:rsidR="00274034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>.</w:t>
      </w:r>
      <w:r w:rsidR="00976C47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 </w:t>
      </w:r>
    </w:p>
    <w:p w:rsidR="00976C47" w:rsidRPr="00E0081B" w:rsidRDefault="00274034" w:rsidP="00976C47">
      <w:pPr>
        <w:spacing w:after="200" w:line="360" w:lineRule="auto"/>
        <w:ind w:left="0"/>
        <w:rPr>
          <w:rFonts w:ascii="Calibri" w:eastAsia="Calibri" w:hAnsi="Calibri" w:cs="Times New Roman"/>
          <w:noProof/>
          <w:sz w:val="20"/>
          <w:szCs w:val="20"/>
          <w:lang w:val="fr-FR"/>
        </w:rPr>
      </w:pPr>
      <w:r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>« </w:t>
      </w:r>
      <w:r w:rsidR="00866344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XXX</w:t>
      </w:r>
      <w:r w:rsidR="00976C47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The Collection 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est une collection de parfums 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raffinés </w:t>
      </w:r>
      <w:r w:rsidR="00027835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et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sur mesure, composés à partir des meilleurs ingrédients et associés aux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qualités exceptionnelles de chaque tissu. 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Chaque personnalité se retrouve dans un accord tissu/parfum,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que vous préfériez une 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fragrance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fraîche et énergique, ou 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plutôt sensuelle e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t riche. 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En effet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, 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chaque ingrédient clé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– verveine, jasmin, musc, ambre, patchouli et oud – a été choisi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pour sa signature olfactive, qui gagne progressivement en profondeur et en richesse lorsqu’elle </w:t>
      </w:r>
      <w:r w:rsidR="00A56295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se marie</w:t>
      </w:r>
      <w:r w:rsidR="00CB28CC"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 xml:space="preserve"> à l’un des tissus luxueux</w:t>
      </w:r>
      <w:r w:rsidRPr="00E0081B">
        <w:rPr>
          <w:rFonts w:ascii="Calibri" w:eastAsia="Calibri" w:hAnsi="Calibri" w:cs="Times New Roman"/>
          <w:i/>
          <w:noProof/>
          <w:sz w:val="20"/>
          <w:szCs w:val="20"/>
          <w:lang w:val="fr-FR"/>
        </w:rPr>
        <w:t> »</w:t>
      </w:r>
      <w:r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>, explique</w:t>
      </w:r>
      <w:r w:rsidR="00976C47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 </w:t>
      </w:r>
      <w:r w:rsidR="00976C47" w:rsidRPr="00E0081B">
        <w:rPr>
          <w:rFonts w:ascii="Calibri" w:eastAsia="Calibri" w:hAnsi="Calibri" w:cs="Times New Roman"/>
          <w:b/>
          <w:noProof/>
          <w:sz w:val="20"/>
          <w:szCs w:val="20"/>
          <w:lang w:val="fr-FR"/>
        </w:rPr>
        <w:t>Will Andrews</w:t>
      </w:r>
      <w:r w:rsidR="00976C47" w:rsidRPr="00E0081B">
        <w:rPr>
          <w:rFonts w:ascii="Calibri" w:eastAsia="Calibri" w:hAnsi="Calibri" w:cs="Times New Roman"/>
          <w:noProof/>
          <w:sz w:val="20"/>
          <w:szCs w:val="20"/>
          <w:lang w:val="fr-FR"/>
        </w:rPr>
        <w:t xml:space="preserve">. </w:t>
      </w:r>
    </w:p>
    <w:p w:rsidR="00976C47" w:rsidRPr="00E0081B" w:rsidRDefault="0058494F" w:rsidP="00976C47">
      <w:pPr>
        <w:spacing w:after="200" w:line="360" w:lineRule="auto"/>
        <w:ind w:left="0"/>
        <w:rPr>
          <w:rFonts w:ascii="Calibri" w:eastAsia="Calibri" w:hAnsi="Calibri" w:cs="Times New Roman"/>
          <w:sz w:val="16"/>
          <w:szCs w:val="16"/>
          <w:lang w:val="fr-FR"/>
        </w:rPr>
      </w:pPr>
      <w:r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>[</w:t>
      </w:r>
      <w:r w:rsidR="00E0081B"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>insérer</w:t>
      </w:r>
      <w:r w:rsidRPr="00E0081B">
        <w:rPr>
          <w:rFonts w:ascii="Calibri" w:eastAsia="Calibri" w:hAnsi="Calibri" w:cs="Times New Roman"/>
          <w:i/>
          <w:color w:val="FF0000"/>
          <w:sz w:val="20"/>
          <w:szCs w:val="20"/>
          <w:lang w:val="fr-FR"/>
        </w:rPr>
        <w:t xml:space="preserve"> RRP]</w:t>
      </w:r>
    </w:p>
    <w:p w:rsidR="0058494F" w:rsidRPr="00E0081B" w:rsidRDefault="0058494F" w:rsidP="00976C47">
      <w:pPr>
        <w:spacing w:after="200" w:line="360" w:lineRule="auto"/>
        <w:ind w:left="0"/>
        <w:rPr>
          <w:rFonts w:ascii="Calibri" w:eastAsia="Calibri" w:hAnsi="Calibri" w:cs="Times New Roman"/>
          <w:sz w:val="16"/>
          <w:szCs w:val="16"/>
          <w:lang w:val="fr-FR"/>
        </w:rPr>
      </w:pPr>
    </w:p>
    <w:p w:rsidR="00976C47" w:rsidRPr="0047295B" w:rsidRDefault="00976C47" w:rsidP="00976C47">
      <w:pPr>
        <w:spacing w:after="200" w:line="276" w:lineRule="auto"/>
        <w:ind w:left="0"/>
        <w:contextualSpacing/>
        <w:jc w:val="center"/>
        <w:rPr>
          <w:rFonts w:ascii="Calibri" w:eastAsia="Calibri" w:hAnsi="Calibri" w:cs="Times New Roman"/>
          <w:sz w:val="20"/>
          <w:szCs w:val="16"/>
          <w:lang w:val="fr-FR"/>
        </w:rPr>
      </w:pPr>
      <w:r w:rsidRPr="00E0081B">
        <w:rPr>
          <w:rFonts w:ascii="Calibri" w:eastAsia="Calibri" w:hAnsi="Calibri" w:cs="Times New Roman"/>
          <w:sz w:val="20"/>
          <w:szCs w:val="16"/>
          <w:lang w:val="fr-FR"/>
        </w:rPr>
        <w:t>[</w:t>
      </w:r>
      <w:r w:rsidR="00D52158" w:rsidRPr="00E0081B">
        <w:rPr>
          <w:rFonts w:ascii="Calibri" w:eastAsia="Calibri" w:hAnsi="Calibri" w:cs="Times New Roman"/>
          <w:sz w:val="20"/>
          <w:szCs w:val="16"/>
          <w:lang w:val="fr-FR"/>
        </w:rPr>
        <w:t>FIN</w:t>
      </w:r>
      <w:r w:rsidRPr="00E0081B">
        <w:rPr>
          <w:rFonts w:ascii="Calibri" w:eastAsia="Calibri" w:hAnsi="Calibri" w:cs="Times New Roman"/>
          <w:sz w:val="20"/>
          <w:szCs w:val="16"/>
          <w:lang w:val="fr-FR"/>
        </w:rPr>
        <w:t>]</w:t>
      </w:r>
    </w:p>
    <w:p w:rsidR="00461672" w:rsidRPr="0047295B" w:rsidRDefault="00461672">
      <w:pPr>
        <w:rPr>
          <w:lang w:val="fr-FR"/>
        </w:rPr>
      </w:pPr>
    </w:p>
    <w:sectPr w:rsidR="00461672" w:rsidRPr="0047295B" w:rsidSect="005C0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47"/>
    <w:rsid w:val="00002E69"/>
    <w:rsid w:val="000055C0"/>
    <w:rsid w:val="00007BAA"/>
    <w:rsid w:val="00007F8C"/>
    <w:rsid w:val="00012061"/>
    <w:rsid w:val="00012805"/>
    <w:rsid w:val="00012CCC"/>
    <w:rsid w:val="000135C1"/>
    <w:rsid w:val="00021D18"/>
    <w:rsid w:val="00024E7F"/>
    <w:rsid w:val="00026C30"/>
    <w:rsid w:val="00027835"/>
    <w:rsid w:val="00031D2B"/>
    <w:rsid w:val="000331B7"/>
    <w:rsid w:val="00035892"/>
    <w:rsid w:val="00036E3E"/>
    <w:rsid w:val="00036FAE"/>
    <w:rsid w:val="00037D9E"/>
    <w:rsid w:val="00045DEA"/>
    <w:rsid w:val="00045F45"/>
    <w:rsid w:val="000460A3"/>
    <w:rsid w:val="000464A8"/>
    <w:rsid w:val="00047B2F"/>
    <w:rsid w:val="00051C1D"/>
    <w:rsid w:val="00052034"/>
    <w:rsid w:val="00052337"/>
    <w:rsid w:val="00052CEF"/>
    <w:rsid w:val="000543D3"/>
    <w:rsid w:val="000545C0"/>
    <w:rsid w:val="000610EF"/>
    <w:rsid w:val="0006239E"/>
    <w:rsid w:val="00063198"/>
    <w:rsid w:val="00063711"/>
    <w:rsid w:val="0006455A"/>
    <w:rsid w:val="000647FB"/>
    <w:rsid w:val="000654F2"/>
    <w:rsid w:val="000664C0"/>
    <w:rsid w:val="00070E6F"/>
    <w:rsid w:val="000710E5"/>
    <w:rsid w:val="00071713"/>
    <w:rsid w:val="000721DB"/>
    <w:rsid w:val="00073918"/>
    <w:rsid w:val="00075287"/>
    <w:rsid w:val="000768CC"/>
    <w:rsid w:val="00077241"/>
    <w:rsid w:val="00081D7C"/>
    <w:rsid w:val="00084E63"/>
    <w:rsid w:val="000877DD"/>
    <w:rsid w:val="0009084A"/>
    <w:rsid w:val="0009238F"/>
    <w:rsid w:val="000938DB"/>
    <w:rsid w:val="00093DB4"/>
    <w:rsid w:val="00093DE7"/>
    <w:rsid w:val="00095813"/>
    <w:rsid w:val="00097F6E"/>
    <w:rsid w:val="000A3C9E"/>
    <w:rsid w:val="000A479D"/>
    <w:rsid w:val="000A5693"/>
    <w:rsid w:val="000A67BE"/>
    <w:rsid w:val="000B2726"/>
    <w:rsid w:val="000B3EAF"/>
    <w:rsid w:val="000B44F3"/>
    <w:rsid w:val="000B4810"/>
    <w:rsid w:val="000B6839"/>
    <w:rsid w:val="000B780A"/>
    <w:rsid w:val="000C2015"/>
    <w:rsid w:val="000C2FDB"/>
    <w:rsid w:val="000C5224"/>
    <w:rsid w:val="000C5490"/>
    <w:rsid w:val="000C66C6"/>
    <w:rsid w:val="000C7C41"/>
    <w:rsid w:val="000D03A2"/>
    <w:rsid w:val="000D0F6E"/>
    <w:rsid w:val="000D3F39"/>
    <w:rsid w:val="000D3FBC"/>
    <w:rsid w:val="000D46AE"/>
    <w:rsid w:val="000D5BF8"/>
    <w:rsid w:val="000D7159"/>
    <w:rsid w:val="000D73B3"/>
    <w:rsid w:val="000E2AED"/>
    <w:rsid w:val="000E4105"/>
    <w:rsid w:val="000E4D11"/>
    <w:rsid w:val="000E54B7"/>
    <w:rsid w:val="000E6AFD"/>
    <w:rsid w:val="000F142C"/>
    <w:rsid w:val="000F3F13"/>
    <w:rsid w:val="000F4EE1"/>
    <w:rsid w:val="000F7A1D"/>
    <w:rsid w:val="00100DF3"/>
    <w:rsid w:val="001025F8"/>
    <w:rsid w:val="00103253"/>
    <w:rsid w:val="001034B0"/>
    <w:rsid w:val="0010472B"/>
    <w:rsid w:val="00104F4E"/>
    <w:rsid w:val="00105475"/>
    <w:rsid w:val="00106B90"/>
    <w:rsid w:val="00110106"/>
    <w:rsid w:val="001101F3"/>
    <w:rsid w:val="0011736A"/>
    <w:rsid w:val="00120203"/>
    <w:rsid w:val="0012270A"/>
    <w:rsid w:val="00123ABC"/>
    <w:rsid w:val="00124DF8"/>
    <w:rsid w:val="001256C4"/>
    <w:rsid w:val="001258C4"/>
    <w:rsid w:val="00126D7D"/>
    <w:rsid w:val="001278E7"/>
    <w:rsid w:val="00132813"/>
    <w:rsid w:val="00134C04"/>
    <w:rsid w:val="0013501C"/>
    <w:rsid w:val="00136311"/>
    <w:rsid w:val="001363CE"/>
    <w:rsid w:val="00137532"/>
    <w:rsid w:val="00137BD3"/>
    <w:rsid w:val="0014326F"/>
    <w:rsid w:val="00143D5D"/>
    <w:rsid w:val="00144FAD"/>
    <w:rsid w:val="00145B35"/>
    <w:rsid w:val="00146935"/>
    <w:rsid w:val="00146DCD"/>
    <w:rsid w:val="00150B6D"/>
    <w:rsid w:val="0015281E"/>
    <w:rsid w:val="0015317F"/>
    <w:rsid w:val="00153523"/>
    <w:rsid w:val="0015483B"/>
    <w:rsid w:val="00161333"/>
    <w:rsid w:val="001623C3"/>
    <w:rsid w:val="00165B50"/>
    <w:rsid w:val="00167126"/>
    <w:rsid w:val="001712DC"/>
    <w:rsid w:val="001717ED"/>
    <w:rsid w:val="001729F7"/>
    <w:rsid w:val="00172C86"/>
    <w:rsid w:val="00173507"/>
    <w:rsid w:val="001746B1"/>
    <w:rsid w:val="00175890"/>
    <w:rsid w:val="0017747B"/>
    <w:rsid w:val="001801DF"/>
    <w:rsid w:val="0018292D"/>
    <w:rsid w:val="00183351"/>
    <w:rsid w:val="001838D9"/>
    <w:rsid w:val="00190FEB"/>
    <w:rsid w:val="001921F0"/>
    <w:rsid w:val="00194D00"/>
    <w:rsid w:val="001A4DD6"/>
    <w:rsid w:val="001A59A1"/>
    <w:rsid w:val="001A5EEF"/>
    <w:rsid w:val="001A6BB2"/>
    <w:rsid w:val="001A7ACA"/>
    <w:rsid w:val="001B2512"/>
    <w:rsid w:val="001B3710"/>
    <w:rsid w:val="001B3FAB"/>
    <w:rsid w:val="001B5640"/>
    <w:rsid w:val="001C02CC"/>
    <w:rsid w:val="001C2E54"/>
    <w:rsid w:val="001C3292"/>
    <w:rsid w:val="001C3724"/>
    <w:rsid w:val="001C3C0D"/>
    <w:rsid w:val="001C49E8"/>
    <w:rsid w:val="001C6C86"/>
    <w:rsid w:val="001D0866"/>
    <w:rsid w:val="001D368A"/>
    <w:rsid w:val="001D38FC"/>
    <w:rsid w:val="001D52AE"/>
    <w:rsid w:val="001D6D11"/>
    <w:rsid w:val="001D7C67"/>
    <w:rsid w:val="001E0593"/>
    <w:rsid w:val="001E0BCB"/>
    <w:rsid w:val="001E1417"/>
    <w:rsid w:val="001E1AA9"/>
    <w:rsid w:val="001E5486"/>
    <w:rsid w:val="001F022B"/>
    <w:rsid w:val="001F14B0"/>
    <w:rsid w:val="001F1B1C"/>
    <w:rsid w:val="001F5D0C"/>
    <w:rsid w:val="001F6915"/>
    <w:rsid w:val="002020C7"/>
    <w:rsid w:val="002027F5"/>
    <w:rsid w:val="002033BB"/>
    <w:rsid w:val="00203AAE"/>
    <w:rsid w:val="00204AC1"/>
    <w:rsid w:val="00204DCD"/>
    <w:rsid w:val="0020751E"/>
    <w:rsid w:val="00207825"/>
    <w:rsid w:val="00210F3A"/>
    <w:rsid w:val="00213341"/>
    <w:rsid w:val="0021716D"/>
    <w:rsid w:val="002200EF"/>
    <w:rsid w:val="00223E37"/>
    <w:rsid w:val="002258F4"/>
    <w:rsid w:val="0022779A"/>
    <w:rsid w:val="00227E85"/>
    <w:rsid w:val="00230AB2"/>
    <w:rsid w:val="00231A4F"/>
    <w:rsid w:val="00233133"/>
    <w:rsid w:val="00240479"/>
    <w:rsid w:val="00240A0A"/>
    <w:rsid w:val="002439D4"/>
    <w:rsid w:val="002454B2"/>
    <w:rsid w:val="00251601"/>
    <w:rsid w:val="00251A32"/>
    <w:rsid w:val="0025347B"/>
    <w:rsid w:val="00253F42"/>
    <w:rsid w:val="002544D9"/>
    <w:rsid w:val="00255258"/>
    <w:rsid w:val="00256656"/>
    <w:rsid w:val="00256A4B"/>
    <w:rsid w:val="002600E4"/>
    <w:rsid w:val="0026173B"/>
    <w:rsid w:val="00261967"/>
    <w:rsid w:val="0026618A"/>
    <w:rsid w:val="00266917"/>
    <w:rsid w:val="002678CF"/>
    <w:rsid w:val="00270058"/>
    <w:rsid w:val="00270B4A"/>
    <w:rsid w:val="00270CAE"/>
    <w:rsid w:val="00272C7E"/>
    <w:rsid w:val="00274034"/>
    <w:rsid w:val="00274B16"/>
    <w:rsid w:val="00276A39"/>
    <w:rsid w:val="00281073"/>
    <w:rsid w:val="002814F0"/>
    <w:rsid w:val="00281E87"/>
    <w:rsid w:val="002821E0"/>
    <w:rsid w:val="00282520"/>
    <w:rsid w:val="0028448E"/>
    <w:rsid w:val="00284A5D"/>
    <w:rsid w:val="0028578C"/>
    <w:rsid w:val="00287C7D"/>
    <w:rsid w:val="0029162A"/>
    <w:rsid w:val="002921C2"/>
    <w:rsid w:val="00292A94"/>
    <w:rsid w:val="00294141"/>
    <w:rsid w:val="00294951"/>
    <w:rsid w:val="002A1C8C"/>
    <w:rsid w:val="002A2374"/>
    <w:rsid w:val="002A2C51"/>
    <w:rsid w:val="002A2DE0"/>
    <w:rsid w:val="002A316F"/>
    <w:rsid w:val="002A4EC3"/>
    <w:rsid w:val="002A5ACD"/>
    <w:rsid w:val="002A6151"/>
    <w:rsid w:val="002A6827"/>
    <w:rsid w:val="002A7168"/>
    <w:rsid w:val="002B1D55"/>
    <w:rsid w:val="002B2B48"/>
    <w:rsid w:val="002B38F5"/>
    <w:rsid w:val="002B57E1"/>
    <w:rsid w:val="002B6076"/>
    <w:rsid w:val="002B6837"/>
    <w:rsid w:val="002C0BC0"/>
    <w:rsid w:val="002C1619"/>
    <w:rsid w:val="002C7E85"/>
    <w:rsid w:val="002D0369"/>
    <w:rsid w:val="002D0C09"/>
    <w:rsid w:val="002D22FE"/>
    <w:rsid w:val="002D27B9"/>
    <w:rsid w:val="002D3000"/>
    <w:rsid w:val="002D6427"/>
    <w:rsid w:val="002E307A"/>
    <w:rsid w:val="002E33C3"/>
    <w:rsid w:val="002E3707"/>
    <w:rsid w:val="002F1D68"/>
    <w:rsid w:val="002F2185"/>
    <w:rsid w:val="002F2882"/>
    <w:rsid w:val="002F56C1"/>
    <w:rsid w:val="002F57D0"/>
    <w:rsid w:val="002F59DC"/>
    <w:rsid w:val="003005A2"/>
    <w:rsid w:val="00300BFA"/>
    <w:rsid w:val="00301418"/>
    <w:rsid w:val="0030396E"/>
    <w:rsid w:val="00303EF6"/>
    <w:rsid w:val="00304DFA"/>
    <w:rsid w:val="00307EDC"/>
    <w:rsid w:val="00310827"/>
    <w:rsid w:val="00310A29"/>
    <w:rsid w:val="0031145A"/>
    <w:rsid w:val="003123CF"/>
    <w:rsid w:val="00312554"/>
    <w:rsid w:val="0031264A"/>
    <w:rsid w:val="00313A17"/>
    <w:rsid w:val="00314FC4"/>
    <w:rsid w:val="0031526D"/>
    <w:rsid w:val="003155F5"/>
    <w:rsid w:val="00315E9A"/>
    <w:rsid w:val="003178A8"/>
    <w:rsid w:val="00317BFB"/>
    <w:rsid w:val="00321828"/>
    <w:rsid w:val="003245F5"/>
    <w:rsid w:val="00325FD9"/>
    <w:rsid w:val="0032794A"/>
    <w:rsid w:val="003308A4"/>
    <w:rsid w:val="00331169"/>
    <w:rsid w:val="00332152"/>
    <w:rsid w:val="0033316C"/>
    <w:rsid w:val="0033379F"/>
    <w:rsid w:val="003360FF"/>
    <w:rsid w:val="00336224"/>
    <w:rsid w:val="00340242"/>
    <w:rsid w:val="003411D9"/>
    <w:rsid w:val="003417E2"/>
    <w:rsid w:val="00346590"/>
    <w:rsid w:val="00346DD1"/>
    <w:rsid w:val="0035140F"/>
    <w:rsid w:val="00352E44"/>
    <w:rsid w:val="00353086"/>
    <w:rsid w:val="00353601"/>
    <w:rsid w:val="00355F0A"/>
    <w:rsid w:val="00356E52"/>
    <w:rsid w:val="003602B7"/>
    <w:rsid w:val="00361414"/>
    <w:rsid w:val="00362A65"/>
    <w:rsid w:val="0036587B"/>
    <w:rsid w:val="00366030"/>
    <w:rsid w:val="00366B99"/>
    <w:rsid w:val="0036792A"/>
    <w:rsid w:val="00367A9B"/>
    <w:rsid w:val="003733AE"/>
    <w:rsid w:val="00375672"/>
    <w:rsid w:val="0038164E"/>
    <w:rsid w:val="00382D32"/>
    <w:rsid w:val="003841C5"/>
    <w:rsid w:val="003855BB"/>
    <w:rsid w:val="00385F83"/>
    <w:rsid w:val="00386A05"/>
    <w:rsid w:val="00386BF4"/>
    <w:rsid w:val="00387FA1"/>
    <w:rsid w:val="00392035"/>
    <w:rsid w:val="003966F4"/>
    <w:rsid w:val="00397545"/>
    <w:rsid w:val="003A2001"/>
    <w:rsid w:val="003A2E5B"/>
    <w:rsid w:val="003A3E94"/>
    <w:rsid w:val="003A4CF1"/>
    <w:rsid w:val="003A5495"/>
    <w:rsid w:val="003A70B6"/>
    <w:rsid w:val="003B09C2"/>
    <w:rsid w:val="003B0D92"/>
    <w:rsid w:val="003B1B8B"/>
    <w:rsid w:val="003B2236"/>
    <w:rsid w:val="003B56D5"/>
    <w:rsid w:val="003B6E40"/>
    <w:rsid w:val="003B7D66"/>
    <w:rsid w:val="003C1560"/>
    <w:rsid w:val="003C2B59"/>
    <w:rsid w:val="003C4B3E"/>
    <w:rsid w:val="003C553A"/>
    <w:rsid w:val="003C6105"/>
    <w:rsid w:val="003C766B"/>
    <w:rsid w:val="003D0364"/>
    <w:rsid w:val="003D1061"/>
    <w:rsid w:val="003D67AC"/>
    <w:rsid w:val="003D73F6"/>
    <w:rsid w:val="003E2D89"/>
    <w:rsid w:val="003E32B0"/>
    <w:rsid w:val="003E4E0D"/>
    <w:rsid w:val="003E7AD2"/>
    <w:rsid w:val="003F20D6"/>
    <w:rsid w:val="003F36B9"/>
    <w:rsid w:val="003F6959"/>
    <w:rsid w:val="00401F8D"/>
    <w:rsid w:val="00402682"/>
    <w:rsid w:val="00403357"/>
    <w:rsid w:val="00403A6F"/>
    <w:rsid w:val="00406490"/>
    <w:rsid w:val="00406E03"/>
    <w:rsid w:val="00410515"/>
    <w:rsid w:val="00410CBD"/>
    <w:rsid w:val="0041524B"/>
    <w:rsid w:val="004165F2"/>
    <w:rsid w:val="004166EF"/>
    <w:rsid w:val="00416F30"/>
    <w:rsid w:val="0041724B"/>
    <w:rsid w:val="00421A7F"/>
    <w:rsid w:val="00421C81"/>
    <w:rsid w:val="0042529F"/>
    <w:rsid w:val="00425497"/>
    <w:rsid w:val="004301AC"/>
    <w:rsid w:val="004307BD"/>
    <w:rsid w:val="00432677"/>
    <w:rsid w:val="0043271B"/>
    <w:rsid w:val="00433BAC"/>
    <w:rsid w:val="004409E5"/>
    <w:rsid w:val="004436B8"/>
    <w:rsid w:val="0044792A"/>
    <w:rsid w:val="0045051C"/>
    <w:rsid w:val="00452516"/>
    <w:rsid w:val="00452A09"/>
    <w:rsid w:val="00452A3A"/>
    <w:rsid w:val="00453A26"/>
    <w:rsid w:val="00454935"/>
    <w:rsid w:val="00455959"/>
    <w:rsid w:val="004565E6"/>
    <w:rsid w:val="00456F26"/>
    <w:rsid w:val="004612E1"/>
    <w:rsid w:val="00461672"/>
    <w:rsid w:val="004620F8"/>
    <w:rsid w:val="00462E33"/>
    <w:rsid w:val="00463005"/>
    <w:rsid w:val="00463736"/>
    <w:rsid w:val="00464BBF"/>
    <w:rsid w:val="00465790"/>
    <w:rsid w:val="00466CD3"/>
    <w:rsid w:val="00466DF5"/>
    <w:rsid w:val="00467B85"/>
    <w:rsid w:val="00470096"/>
    <w:rsid w:val="00470678"/>
    <w:rsid w:val="004712F9"/>
    <w:rsid w:val="00471C9E"/>
    <w:rsid w:val="0047295B"/>
    <w:rsid w:val="00474D89"/>
    <w:rsid w:val="00475600"/>
    <w:rsid w:val="00476B07"/>
    <w:rsid w:val="00477412"/>
    <w:rsid w:val="00477ABB"/>
    <w:rsid w:val="004800A6"/>
    <w:rsid w:val="004811BE"/>
    <w:rsid w:val="004822B1"/>
    <w:rsid w:val="004831BA"/>
    <w:rsid w:val="004878D6"/>
    <w:rsid w:val="00487ADE"/>
    <w:rsid w:val="0049075A"/>
    <w:rsid w:val="00490FA0"/>
    <w:rsid w:val="0049235C"/>
    <w:rsid w:val="00492692"/>
    <w:rsid w:val="00492AE7"/>
    <w:rsid w:val="0049568B"/>
    <w:rsid w:val="00496362"/>
    <w:rsid w:val="00497A75"/>
    <w:rsid w:val="004A0057"/>
    <w:rsid w:val="004A05FA"/>
    <w:rsid w:val="004A14D0"/>
    <w:rsid w:val="004A303C"/>
    <w:rsid w:val="004A36BF"/>
    <w:rsid w:val="004A4C9E"/>
    <w:rsid w:val="004A4E72"/>
    <w:rsid w:val="004A5136"/>
    <w:rsid w:val="004A6265"/>
    <w:rsid w:val="004A7777"/>
    <w:rsid w:val="004B0B8B"/>
    <w:rsid w:val="004B1390"/>
    <w:rsid w:val="004B3FA9"/>
    <w:rsid w:val="004B50FA"/>
    <w:rsid w:val="004B5A3E"/>
    <w:rsid w:val="004C076D"/>
    <w:rsid w:val="004C0ADF"/>
    <w:rsid w:val="004C2364"/>
    <w:rsid w:val="004C5235"/>
    <w:rsid w:val="004C76A5"/>
    <w:rsid w:val="004C7B38"/>
    <w:rsid w:val="004D0EBB"/>
    <w:rsid w:val="004D2763"/>
    <w:rsid w:val="004D491F"/>
    <w:rsid w:val="004D5454"/>
    <w:rsid w:val="004D7ACB"/>
    <w:rsid w:val="004D7F3E"/>
    <w:rsid w:val="004E0712"/>
    <w:rsid w:val="004E1C9B"/>
    <w:rsid w:val="004E2D64"/>
    <w:rsid w:val="004E2ECE"/>
    <w:rsid w:val="004E31E1"/>
    <w:rsid w:val="004E4FBA"/>
    <w:rsid w:val="004E7955"/>
    <w:rsid w:val="004F2B77"/>
    <w:rsid w:val="004F3603"/>
    <w:rsid w:val="004F5711"/>
    <w:rsid w:val="004F68E6"/>
    <w:rsid w:val="004F7F95"/>
    <w:rsid w:val="00500218"/>
    <w:rsid w:val="0050092F"/>
    <w:rsid w:val="005024E8"/>
    <w:rsid w:val="00502F4B"/>
    <w:rsid w:val="0050359E"/>
    <w:rsid w:val="0050537D"/>
    <w:rsid w:val="00506A38"/>
    <w:rsid w:val="00507236"/>
    <w:rsid w:val="00511992"/>
    <w:rsid w:val="00511CB6"/>
    <w:rsid w:val="00512197"/>
    <w:rsid w:val="00512B3C"/>
    <w:rsid w:val="00514B79"/>
    <w:rsid w:val="00514D8C"/>
    <w:rsid w:val="0051705F"/>
    <w:rsid w:val="0051737C"/>
    <w:rsid w:val="00517905"/>
    <w:rsid w:val="00520089"/>
    <w:rsid w:val="00520EDB"/>
    <w:rsid w:val="00521E29"/>
    <w:rsid w:val="005237EF"/>
    <w:rsid w:val="005240C4"/>
    <w:rsid w:val="00525A40"/>
    <w:rsid w:val="00527CF9"/>
    <w:rsid w:val="00530313"/>
    <w:rsid w:val="00530A2F"/>
    <w:rsid w:val="005312A8"/>
    <w:rsid w:val="00533345"/>
    <w:rsid w:val="005345AE"/>
    <w:rsid w:val="00534EA9"/>
    <w:rsid w:val="00535666"/>
    <w:rsid w:val="0053580E"/>
    <w:rsid w:val="005363DB"/>
    <w:rsid w:val="00541004"/>
    <w:rsid w:val="005415AE"/>
    <w:rsid w:val="00541CC2"/>
    <w:rsid w:val="005423E7"/>
    <w:rsid w:val="00547925"/>
    <w:rsid w:val="0055264F"/>
    <w:rsid w:val="00552D4E"/>
    <w:rsid w:val="00556624"/>
    <w:rsid w:val="00557FB8"/>
    <w:rsid w:val="00560031"/>
    <w:rsid w:val="00560465"/>
    <w:rsid w:val="0056223E"/>
    <w:rsid w:val="00565031"/>
    <w:rsid w:val="005714FD"/>
    <w:rsid w:val="005718E5"/>
    <w:rsid w:val="005719EC"/>
    <w:rsid w:val="005728B2"/>
    <w:rsid w:val="00572C3F"/>
    <w:rsid w:val="00572ECF"/>
    <w:rsid w:val="00574022"/>
    <w:rsid w:val="005743CA"/>
    <w:rsid w:val="00577471"/>
    <w:rsid w:val="0058061D"/>
    <w:rsid w:val="00582881"/>
    <w:rsid w:val="00584296"/>
    <w:rsid w:val="00584692"/>
    <w:rsid w:val="0058494F"/>
    <w:rsid w:val="00585476"/>
    <w:rsid w:val="00586281"/>
    <w:rsid w:val="0058658D"/>
    <w:rsid w:val="005921E0"/>
    <w:rsid w:val="0059532D"/>
    <w:rsid w:val="005966B9"/>
    <w:rsid w:val="00597C8F"/>
    <w:rsid w:val="005A250A"/>
    <w:rsid w:val="005A371C"/>
    <w:rsid w:val="005A41CD"/>
    <w:rsid w:val="005A448D"/>
    <w:rsid w:val="005A7D0E"/>
    <w:rsid w:val="005B15C3"/>
    <w:rsid w:val="005B1B1D"/>
    <w:rsid w:val="005B2A55"/>
    <w:rsid w:val="005B3042"/>
    <w:rsid w:val="005B50AA"/>
    <w:rsid w:val="005B62D4"/>
    <w:rsid w:val="005B6C89"/>
    <w:rsid w:val="005C0E58"/>
    <w:rsid w:val="005C2E3A"/>
    <w:rsid w:val="005C470D"/>
    <w:rsid w:val="005C6526"/>
    <w:rsid w:val="005C79CB"/>
    <w:rsid w:val="005C7C53"/>
    <w:rsid w:val="005D5459"/>
    <w:rsid w:val="005D5842"/>
    <w:rsid w:val="005D7628"/>
    <w:rsid w:val="005D7D39"/>
    <w:rsid w:val="005E0095"/>
    <w:rsid w:val="005E140E"/>
    <w:rsid w:val="005E1C53"/>
    <w:rsid w:val="005E24C4"/>
    <w:rsid w:val="005E251D"/>
    <w:rsid w:val="005E5031"/>
    <w:rsid w:val="005E5595"/>
    <w:rsid w:val="005E580E"/>
    <w:rsid w:val="005E6E75"/>
    <w:rsid w:val="005E77C6"/>
    <w:rsid w:val="005F13D4"/>
    <w:rsid w:val="005F653B"/>
    <w:rsid w:val="005F668A"/>
    <w:rsid w:val="0060182D"/>
    <w:rsid w:val="0060418D"/>
    <w:rsid w:val="00605CD2"/>
    <w:rsid w:val="0060743E"/>
    <w:rsid w:val="006078A6"/>
    <w:rsid w:val="006123DA"/>
    <w:rsid w:val="006155DC"/>
    <w:rsid w:val="006170D2"/>
    <w:rsid w:val="006225BF"/>
    <w:rsid w:val="00627156"/>
    <w:rsid w:val="00627228"/>
    <w:rsid w:val="00627D48"/>
    <w:rsid w:val="0063018C"/>
    <w:rsid w:val="00632733"/>
    <w:rsid w:val="00634C27"/>
    <w:rsid w:val="00635648"/>
    <w:rsid w:val="00636781"/>
    <w:rsid w:val="006376ED"/>
    <w:rsid w:val="00637C27"/>
    <w:rsid w:val="00640862"/>
    <w:rsid w:val="0064180C"/>
    <w:rsid w:val="00641D86"/>
    <w:rsid w:val="00644C0B"/>
    <w:rsid w:val="00645CA9"/>
    <w:rsid w:val="006460BB"/>
    <w:rsid w:val="00646A30"/>
    <w:rsid w:val="00646A37"/>
    <w:rsid w:val="00646D4D"/>
    <w:rsid w:val="00650832"/>
    <w:rsid w:val="00650FA1"/>
    <w:rsid w:val="00653133"/>
    <w:rsid w:val="0065350F"/>
    <w:rsid w:val="00653531"/>
    <w:rsid w:val="00654AC9"/>
    <w:rsid w:val="00660A81"/>
    <w:rsid w:val="006633A4"/>
    <w:rsid w:val="006634FE"/>
    <w:rsid w:val="00666293"/>
    <w:rsid w:val="00666327"/>
    <w:rsid w:val="006703EC"/>
    <w:rsid w:val="0067119F"/>
    <w:rsid w:val="006738E6"/>
    <w:rsid w:val="00681804"/>
    <w:rsid w:val="0068324F"/>
    <w:rsid w:val="00683ADF"/>
    <w:rsid w:val="00693204"/>
    <w:rsid w:val="0069340E"/>
    <w:rsid w:val="00694DAE"/>
    <w:rsid w:val="00694FB4"/>
    <w:rsid w:val="00697AA0"/>
    <w:rsid w:val="006A2FF6"/>
    <w:rsid w:val="006B2A58"/>
    <w:rsid w:val="006B2F75"/>
    <w:rsid w:val="006B7775"/>
    <w:rsid w:val="006B77D5"/>
    <w:rsid w:val="006C0F91"/>
    <w:rsid w:val="006C3076"/>
    <w:rsid w:val="006C6E61"/>
    <w:rsid w:val="006C7D3A"/>
    <w:rsid w:val="006D37DB"/>
    <w:rsid w:val="006D418D"/>
    <w:rsid w:val="006D5143"/>
    <w:rsid w:val="006D5940"/>
    <w:rsid w:val="006D5CF6"/>
    <w:rsid w:val="006D7A87"/>
    <w:rsid w:val="006E1172"/>
    <w:rsid w:val="006E228A"/>
    <w:rsid w:val="006E6F58"/>
    <w:rsid w:val="006E6F64"/>
    <w:rsid w:val="006E7643"/>
    <w:rsid w:val="006F4F85"/>
    <w:rsid w:val="006F540C"/>
    <w:rsid w:val="006F56DA"/>
    <w:rsid w:val="006F5BBB"/>
    <w:rsid w:val="00701663"/>
    <w:rsid w:val="00703A10"/>
    <w:rsid w:val="00704011"/>
    <w:rsid w:val="00704971"/>
    <w:rsid w:val="007059F8"/>
    <w:rsid w:val="00705BC7"/>
    <w:rsid w:val="00707CD2"/>
    <w:rsid w:val="00711020"/>
    <w:rsid w:val="00712866"/>
    <w:rsid w:val="0071638E"/>
    <w:rsid w:val="00716569"/>
    <w:rsid w:val="0071690A"/>
    <w:rsid w:val="00716F76"/>
    <w:rsid w:val="007172DE"/>
    <w:rsid w:val="0071750E"/>
    <w:rsid w:val="007178C6"/>
    <w:rsid w:val="00720737"/>
    <w:rsid w:val="00720CBE"/>
    <w:rsid w:val="00723D9D"/>
    <w:rsid w:val="007245AD"/>
    <w:rsid w:val="00724A8D"/>
    <w:rsid w:val="00724EED"/>
    <w:rsid w:val="0072508A"/>
    <w:rsid w:val="00727CC7"/>
    <w:rsid w:val="0073117F"/>
    <w:rsid w:val="007344DB"/>
    <w:rsid w:val="007363F4"/>
    <w:rsid w:val="007375E4"/>
    <w:rsid w:val="00737EAD"/>
    <w:rsid w:val="007405E4"/>
    <w:rsid w:val="00742451"/>
    <w:rsid w:val="00742B45"/>
    <w:rsid w:val="0074330C"/>
    <w:rsid w:val="007445A9"/>
    <w:rsid w:val="00745C2E"/>
    <w:rsid w:val="00746067"/>
    <w:rsid w:val="007469C0"/>
    <w:rsid w:val="00752641"/>
    <w:rsid w:val="00755597"/>
    <w:rsid w:val="007555E7"/>
    <w:rsid w:val="00755867"/>
    <w:rsid w:val="00757099"/>
    <w:rsid w:val="00763995"/>
    <w:rsid w:val="00763A51"/>
    <w:rsid w:val="00770BFD"/>
    <w:rsid w:val="0077117D"/>
    <w:rsid w:val="00771F89"/>
    <w:rsid w:val="00774643"/>
    <w:rsid w:val="00774920"/>
    <w:rsid w:val="00775F3D"/>
    <w:rsid w:val="00776575"/>
    <w:rsid w:val="007768EC"/>
    <w:rsid w:val="00780E65"/>
    <w:rsid w:val="00785C81"/>
    <w:rsid w:val="00790D45"/>
    <w:rsid w:val="00792084"/>
    <w:rsid w:val="00793025"/>
    <w:rsid w:val="00793300"/>
    <w:rsid w:val="007934FD"/>
    <w:rsid w:val="00794BF0"/>
    <w:rsid w:val="007970A6"/>
    <w:rsid w:val="00797D05"/>
    <w:rsid w:val="007A0C65"/>
    <w:rsid w:val="007A2DEF"/>
    <w:rsid w:val="007A3C45"/>
    <w:rsid w:val="007A7DDA"/>
    <w:rsid w:val="007B1F24"/>
    <w:rsid w:val="007B2F4B"/>
    <w:rsid w:val="007B463A"/>
    <w:rsid w:val="007B5D28"/>
    <w:rsid w:val="007C1667"/>
    <w:rsid w:val="007C18A1"/>
    <w:rsid w:val="007C37EC"/>
    <w:rsid w:val="007C7CBF"/>
    <w:rsid w:val="007D0BF3"/>
    <w:rsid w:val="007D19FF"/>
    <w:rsid w:val="007D352A"/>
    <w:rsid w:val="007D3986"/>
    <w:rsid w:val="007D3D02"/>
    <w:rsid w:val="007D78D7"/>
    <w:rsid w:val="007E066D"/>
    <w:rsid w:val="007E2507"/>
    <w:rsid w:val="007E2BE9"/>
    <w:rsid w:val="007E3B32"/>
    <w:rsid w:val="007F1007"/>
    <w:rsid w:val="007F5F75"/>
    <w:rsid w:val="007F726C"/>
    <w:rsid w:val="00804170"/>
    <w:rsid w:val="00804877"/>
    <w:rsid w:val="0081059C"/>
    <w:rsid w:val="00810CC6"/>
    <w:rsid w:val="00811569"/>
    <w:rsid w:val="0081241A"/>
    <w:rsid w:val="00812F70"/>
    <w:rsid w:val="0081344E"/>
    <w:rsid w:val="0081351D"/>
    <w:rsid w:val="00814672"/>
    <w:rsid w:val="008148C8"/>
    <w:rsid w:val="008152C6"/>
    <w:rsid w:val="00815B06"/>
    <w:rsid w:val="00816843"/>
    <w:rsid w:val="00822367"/>
    <w:rsid w:val="0082319B"/>
    <w:rsid w:val="00825AF6"/>
    <w:rsid w:val="008272C3"/>
    <w:rsid w:val="00831C30"/>
    <w:rsid w:val="0083417B"/>
    <w:rsid w:val="00834522"/>
    <w:rsid w:val="00837A39"/>
    <w:rsid w:val="00841004"/>
    <w:rsid w:val="008416E9"/>
    <w:rsid w:val="0084386A"/>
    <w:rsid w:val="00843CA1"/>
    <w:rsid w:val="00844B2C"/>
    <w:rsid w:val="00846FB4"/>
    <w:rsid w:val="008500AB"/>
    <w:rsid w:val="00850CE5"/>
    <w:rsid w:val="008540C3"/>
    <w:rsid w:val="00854CD7"/>
    <w:rsid w:val="00855A18"/>
    <w:rsid w:val="008568FE"/>
    <w:rsid w:val="00860601"/>
    <w:rsid w:val="008629EE"/>
    <w:rsid w:val="008647E9"/>
    <w:rsid w:val="00864FA3"/>
    <w:rsid w:val="008652BB"/>
    <w:rsid w:val="00865507"/>
    <w:rsid w:val="00866344"/>
    <w:rsid w:val="00866920"/>
    <w:rsid w:val="00870F89"/>
    <w:rsid w:val="00874107"/>
    <w:rsid w:val="00874E76"/>
    <w:rsid w:val="00875347"/>
    <w:rsid w:val="0087546D"/>
    <w:rsid w:val="00877017"/>
    <w:rsid w:val="00877BA7"/>
    <w:rsid w:val="00881B6E"/>
    <w:rsid w:val="00882C27"/>
    <w:rsid w:val="00884864"/>
    <w:rsid w:val="00884A61"/>
    <w:rsid w:val="00885AEF"/>
    <w:rsid w:val="00886AD4"/>
    <w:rsid w:val="008871DD"/>
    <w:rsid w:val="00892CF1"/>
    <w:rsid w:val="0089346F"/>
    <w:rsid w:val="008949B0"/>
    <w:rsid w:val="00895900"/>
    <w:rsid w:val="00895955"/>
    <w:rsid w:val="00896916"/>
    <w:rsid w:val="008A31B4"/>
    <w:rsid w:val="008A3C6B"/>
    <w:rsid w:val="008A49E0"/>
    <w:rsid w:val="008A593D"/>
    <w:rsid w:val="008A5DA9"/>
    <w:rsid w:val="008A69ED"/>
    <w:rsid w:val="008A7BCB"/>
    <w:rsid w:val="008B068C"/>
    <w:rsid w:val="008B1FC2"/>
    <w:rsid w:val="008B2F75"/>
    <w:rsid w:val="008B42DE"/>
    <w:rsid w:val="008B4696"/>
    <w:rsid w:val="008B7F82"/>
    <w:rsid w:val="008C2FCD"/>
    <w:rsid w:val="008C49AB"/>
    <w:rsid w:val="008D0A2C"/>
    <w:rsid w:val="008D191D"/>
    <w:rsid w:val="008D391D"/>
    <w:rsid w:val="008D502B"/>
    <w:rsid w:val="008D577A"/>
    <w:rsid w:val="008D716E"/>
    <w:rsid w:val="008D7AFF"/>
    <w:rsid w:val="008E19B4"/>
    <w:rsid w:val="008E52BB"/>
    <w:rsid w:val="008F17EC"/>
    <w:rsid w:val="008F1B99"/>
    <w:rsid w:val="008F2116"/>
    <w:rsid w:val="008F2D41"/>
    <w:rsid w:val="008F2F6B"/>
    <w:rsid w:val="008F3DC7"/>
    <w:rsid w:val="008F42CE"/>
    <w:rsid w:val="008F79DC"/>
    <w:rsid w:val="0090044F"/>
    <w:rsid w:val="0090099E"/>
    <w:rsid w:val="00901FEC"/>
    <w:rsid w:val="00902777"/>
    <w:rsid w:val="00903507"/>
    <w:rsid w:val="00904184"/>
    <w:rsid w:val="00904BA5"/>
    <w:rsid w:val="00904C9E"/>
    <w:rsid w:val="009056BA"/>
    <w:rsid w:val="00906040"/>
    <w:rsid w:val="00907B88"/>
    <w:rsid w:val="00913D6A"/>
    <w:rsid w:val="009145F0"/>
    <w:rsid w:val="00920D4F"/>
    <w:rsid w:val="00921BEA"/>
    <w:rsid w:val="00921FD3"/>
    <w:rsid w:val="0093079F"/>
    <w:rsid w:val="0093132D"/>
    <w:rsid w:val="00933360"/>
    <w:rsid w:val="0093699E"/>
    <w:rsid w:val="00937653"/>
    <w:rsid w:val="00937FC8"/>
    <w:rsid w:val="00940759"/>
    <w:rsid w:val="00940991"/>
    <w:rsid w:val="0094278A"/>
    <w:rsid w:val="00942896"/>
    <w:rsid w:val="009443BF"/>
    <w:rsid w:val="00944930"/>
    <w:rsid w:val="0094782E"/>
    <w:rsid w:val="0095064A"/>
    <w:rsid w:val="00951215"/>
    <w:rsid w:val="0095198C"/>
    <w:rsid w:val="00952CC3"/>
    <w:rsid w:val="00955C91"/>
    <w:rsid w:val="00957941"/>
    <w:rsid w:val="009611BE"/>
    <w:rsid w:val="00961D6B"/>
    <w:rsid w:val="00962D9B"/>
    <w:rsid w:val="009634CC"/>
    <w:rsid w:val="00963DBB"/>
    <w:rsid w:val="00964F08"/>
    <w:rsid w:val="00965869"/>
    <w:rsid w:val="0096690E"/>
    <w:rsid w:val="0096777F"/>
    <w:rsid w:val="0097135B"/>
    <w:rsid w:val="009713FC"/>
    <w:rsid w:val="00976C47"/>
    <w:rsid w:val="00983181"/>
    <w:rsid w:val="00985E16"/>
    <w:rsid w:val="00986958"/>
    <w:rsid w:val="00991FD3"/>
    <w:rsid w:val="009957E0"/>
    <w:rsid w:val="0099642E"/>
    <w:rsid w:val="00997A78"/>
    <w:rsid w:val="009A16BB"/>
    <w:rsid w:val="009A3020"/>
    <w:rsid w:val="009A6611"/>
    <w:rsid w:val="009A6CDF"/>
    <w:rsid w:val="009A73EB"/>
    <w:rsid w:val="009B0A02"/>
    <w:rsid w:val="009B1052"/>
    <w:rsid w:val="009B1A08"/>
    <w:rsid w:val="009B4CEE"/>
    <w:rsid w:val="009B5C41"/>
    <w:rsid w:val="009B7563"/>
    <w:rsid w:val="009B7D81"/>
    <w:rsid w:val="009C0166"/>
    <w:rsid w:val="009C35A6"/>
    <w:rsid w:val="009C36F7"/>
    <w:rsid w:val="009C3971"/>
    <w:rsid w:val="009C45C3"/>
    <w:rsid w:val="009C6777"/>
    <w:rsid w:val="009C67D5"/>
    <w:rsid w:val="009D0D6C"/>
    <w:rsid w:val="009D15E0"/>
    <w:rsid w:val="009D27FA"/>
    <w:rsid w:val="009D3620"/>
    <w:rsid w:val="009D3AAD"/>
    <w:rsid w:val="009D3EA2"/>
    <w:rsid w:val="009D47B4"/>
    <w:rsid w:val="009D565E"/>
    <w:rsid w:val="009E01E2"/>
    <w:rsid w:val="009E2FA0"/>
    <w:rsid w:val="009E3185"/>
    <w:rsid w:val="009E3E66"/>
    <w:rsid w:val="009E6398"/>
    <w:rsid w:val="009E73BF"/>
    <w:rsid w:val="009E745F"/>
    <w:rsid w:val="009F1DBC"/>
    <w:rsid w:val="009F23C8"/>
    <w:rsid w:val="009F4B07"/>
    <w:rsid w:val="009F4D70"/>
    <w:rsid w:val="009F58AD"/>
    <w:rsid w:val="009F671D"/>
    <w:rsid w:val="00A073B1"/>
    <w:rsid w:val="00A0790D"/>
    <w:rsid w:val="00A1210C"/>
    <w:rsid w:val="00A127F3"/>
    <w:rsid w:val="00A15CB8"/>
    <w:rsid w:val="00A16703"/>
    <w:rsid w:val="00A1711A"/>
    <w:rsid w:val="00A1723F"/>
    <w:rsid w:val="00A21655"/>
    <w:rsid w:val="00A21DEA"/>
    <w:rsid w:val="00A22280"/>
    <w:rsid w:val="00A2517A"/>
    <w:rsid w:val="00A273A8"/>
    <w:rsid w:val="00A27CD1"/>
    <w:rsid w:val="00A30720"/>
    <w:rsid w:val="00A31CFA"/>
    <w:rsid w:val="00A31E23"/>
    <w:rsid w:val="00A331BC"/>
    <w:rsid w:val="00A333CA"/>
    <w:rsid w:val="00A338CA"/>
    <w:rsid w:val="00A36A06"/>
    <w:rsid w:val="00A372BB"/>
    <w:rsid w:val="00A419F1"/>
    <w:rsid w:val="00A43514"/>
    <w:rsid w:val="00A43ADF"/>
    <w:rsid w:val="00A46128"/>
    <w:rsid w:val="00A46D9C"/>
    <w:rsid w:val="00A477F4"/>
    <w:rsid w:val="00A50383"/>
    <w:rsid w:val="00A50A50"/>
    <w:rsid w:val="00A56295"/>
    <w:rsid w:val="00A57197"/>
    <w:rsid w:val="00A573F7"/>
    <w:rsid w:val="00A60B16"/>
    <w:rsid w:val="00A60D59"/>
    <w:rsid w:val="00A6151F"/>
    <w:rsid w:val="00A65B21"/>
    <w:rsid w:val="00A6672E"/>
    <w:rsid w:val="00A70FE1"/>
    <w:rsid w:val="00A7168C"/>
    <w:rsid w:val="00A72DA3"/>
    <w:rsid w:val="00A750C7"/>
    <w:rsid w:val="00A76C46"/>
    <w:rsid w:val="00A7768D"/>
    <w:rsid w:val="00A77C1E"/>
    <w:rsid w:val="00A80022"/>
    <w:rsid w:val="00A808A8"/>
    <w:rsid w:val="00A81A9E"/>
    <w:rsid w:val="00A83124"/>
    <w:rsid w:val="00A915DA"/>
    <w:rsid w:val="00A9253A"/>
    <w:rsid w:val="00A92B68"/>
    <w:rsid w:val="00A93189"/>
    <w:rsid w:val="00A932C8"/>
    <w:rsid w:val="00A933D7"/>
    <w:rsid w:val="00A941BF"/>
    <w:rsid w:val="00A94534"/>
    <w:rsid w:val="00A94B6D"/>
    <w:rsid w:val="00A96EA6"/>
    <w:rsid w:val="00A97025"/>
    <w:rsid w:val="00AA06E5"/>
    <w:rsid w:val="00AA0C8A"/>
    <w:rsid w:val="00AA6D03"/>
    <w:rsid w:val="00AB042B"/>
    <w:rsid w:val="00AB198C"/>
    <w:rsid w:val="00AB20C3"/>
    <w:rsid w:val="00AB2341"/>
    <w:rsid w:val="00AB42D2"/>
    <w:rsid w:val="00AB55AD"/>
    <w:rsid w:val="00AB6468"/>
    <w:rsid w:val="00AB6E40"/>
    <w:rsid w:val="00AB6FC8"/>
    <w:rsid w:val="00AB7167"/>
    <w:rsid w:val="00AB78C7"/>
    <w:rsid w:val="00AC0A93"/>
    <w:rsid w:val="00AC1239"/>
    <w:rsid w:val="00AC3051"/>
    <w:rsid w:val="00AC3C9D"/>
    <w:rsid w:val="00AC41BF"/>
    <w:rsid w:val="00AC4A7C"/>
    <w:rsid w:val="00AC590F"/>
    <w:rsid w:val="00AD040C"/>
    <w:rsid w:val="00AD2267"/>
    <w:rsid w:val="00AD4C62"/>
    <w:rsid w:val="00AD4F4C"/>
    <w:rsid w:val="00AD70C5"/>
    <w:rsid w:val="00AD7530"/>
    <w:rsid w:val="00AE108A"/>
    <w:rsid w:val="00AE11A5"/>
    <w:rsid w:val="00AE1FC9"/>
    <w:rsid w:val="00AE460F"/>
    <w:rsid w:val="00AE4F32"/>
    <w:rsid w:val="00AF125D"/>
    <w:rsid w:val="00AF6850"/>
    <w:rsid w:val="00AF6CD7"/>
    <w:rsid w:val="00AF6F9C"/>
    <w:rsid w:val="00AF7F32"/>
    <w:rsid w:val="00B003CF"/>
    <w:rsid w:val="00B01DA8"/>
    <w:rsid w:val="00B02814"/>
    <w:rsid w:val="00B02EB3"/>
    <w:rsid w:val="00B0513A"/>
    <w:rsid w:val="00B05812"/>
    <w:rsid w:val="00B0582F"/>
    <w:rsid w:val="00B073C9"/>
    <w:rsid w:val="00B10019"/>
    <w:rsid w:val="00B12602"/>
    <w:rsid w:val="00B13D6F"/>
    <w:rsid w:val="00B14F8A"/>
    <w:rsid w:val="00B15985"/>
    <w:rsid w:val="00B17CA3"/>
    <w:rsid w:val="00B22413"/>
    <w:rsid w:val="00B22A44"/>
    <w:rsid w:val="00B22DB3"/>
    <w:rsid w:val="00B233A4"/>
    <w:rsid w:val="00B23E51"/>
    <w:rsid w:val="00B24E54"/>
    <w:rsid w:val="00B3128E"/>
    <w:rsid w:val="00B32B9F"/>
    <w:rsid w:val="00B32FF7"/>
    <w:rsid w:val="00B33777"/>
    <w:rsid w:val="00B33C0A"/>
    <w:rsid w:val="00B36ECA"/>
    <w:rsid w:val="00B40475"/>
    <w:rsid w:val="00B40894"/>
    <w:rsid w:val="00B427B9"/>
    <w:rsid w:val="00B42980"/>
    <w:rsid w:val="00B433FC"/>
    <w:rsid w:val="00B47305"/>
    <w:rsid w:val="00B50634"/>
    <w:rsid w:val="00B526FB"/>
    <w:rsid w:val="00B53BCD"/>
    <w:rsid w:val="00B55711"/>
    <w:rsid w:val="00B60E60"/>
    <w:rsid w:val="00B6133C"/>
    <w:rsid w:val="00B64EFE"/>
    <w:rsid w:val="00B65650"/>
    <w:rsid w:val="00B656D3"/>
    <w:rsid w:val="00B6695C"/>
    <w:rsid w:val="00B70FD2"/>
    <w:rsid w:val="00B745A5"/>
    <w:rsid w:val="00B74A01"/>
    <w:rsid w:val="00B753BC"/>
    <w:rsid w:val="00B75813"/>
    <w:rsid w:val="00B77803"/>
    <w:rsid w:val="00B77AE0"/>
    <w:rsid w:val="00B8037D"/>
    <w:rsid w:val="00B80B29"/>
    <w:rsid w:val="00B80EFD"/>
    <w:rsid w:val="00B82474"/>
    <w:rsid w:val="00B82BD2"/>
    <w:rsid w:val="00B833DC"/>
    <w:rsid w:val="00B83448"/>
    <w:rsid w:val="00B8376E"/>
    <w:rsid w:val="00B85080"/>
    <w:rsid w:val="00B85218"/>
    <w:rsid w:val="00B85DAC"/>
    <w:rsid w:val="00B864B8"/>
    <w:rsid w:val="00B87AD9"/>
    <w:rsid w:val="00B90CC5"/>
    <w:rsid w:val="00B9156E"/>
    <w:rsid w:val="00B91998"/>
    <w:rsid w:val="00B93972"/>
    <w:rsid w:val="00B94A51"/>
    <w:rsid w:val="00B962E4"/>
    <w:rsid w:val="00B97AD8"/>
    <w:rsid w:val="00BA0B74"/>
    <w:rsid w:val="00BA1386"/>
    <w:rsid w:val="00BA4130"/>
    <w:rsid w:val="00BA42C0"/>
    <w:rsid w:val="00BA4B1D"/>
    <w:rsid w:val="00BB246D"/>
    <w:rsid w:val="00BB5BC3"/>
    <w:rsid w:val="00BB6E90"/>
    <w:rsid w:val="00BB723E"/>
    <w:rsid w:val="00BC0C56"/>
    <w:rsid w:val="00BC21F3"/>
    <w:rsid w:val="00BC36F3"/>
    <w:rsid w:val="00BC3BA3"/>
    <w:rsid w:val="00BC6D39"/>
    <w:rsid w:val="00BC766F"/>
    <w:rsid w:val="00BD02E6"/>
    <w:rsid w:val="00BD1FCD"/>
    <w:rsid w:val="00BD207A"/>
    <w:rsid w:val="00BD2803"/>
    <w:rsid w:val="00BD2F02"/>
    <w:rsid w:val="00BD4D8F"/>
    <w:rsid w:val="00BD6A19"/>
    <w:rsid w:val="00BD76FD"/>
    <w:rsid w:val="00BE0F28"/>
    <w:rsid w:val="00BE1621"/>
    <w:rsid w:val="00BE49ED"/>
    <w:rsid w:val="00BF13EE"/>
    <w:rsid w:val="00BF36B9"/>
    <w:rsid w:val="00BF490F"/>
    <w:rsid w:val="00BF59D3"/>
    <w:rsid w:val="00BF6273"/>
    <w:rsid w:val="00BF7758"/>
    <w:rsid w:val="00C02BF4"/>
    <w:rsid w:val="00C03D18"/>
    <w:rsid w:val="00C06B2B"/>
    <w:rsid w:val="00C10784"/>
    <w:rsid w:val="00C112BB"/>
    <w:rsid w:val="00C124AD"/>
    <w:rsid w:val="00C12BBE"/>
    <w:rsid w:val="00C169DC"/>
    <w:rsid w:val="00C16AFD"/>
    <w:rsid w:val="00C208A8"/>
    <w:rsid w:val="00C20E38"/>
    <w:rsid w:val="00C2139B"/>
    <w:rsid w:val="00C22180"/>
    <w:rsid w:val="00C236CA"/>
    <w:rsid w:val="00C26C09"/>
    <w:rsid w:val="00C31392"/>
    <w:rsid w:val="00C31490"/>
    <w:rsid w:val="00C31BF9"/>
    <w:rsid w:val="00C372D7"/>
    <w:rsid w:val="00C402CA"/>
    <w:rsid w:val="00C407B0"/>
    <w:rsid w:val="00C40DA0"/>
    <w:rsid w:val="00C420AE"/>
    <w:rsid w:val="00C457A6"/>
    <w:rsid w:val="00C46031"/>
    <w:rsid w:val="00C52012"/>
    <w:rsid w:val="00C5270A"/>
    <w:rsid w:val="00C55FA0"/>
    <w:rsid w:val="00C5652E"/>
    <w:rsid w:val="00C57469"/>
    <w:rsid w:val="00C60865"/>
    <w:rsid w:val="00C62327"/>
    <w:rsid w:val="00C63A90"/>
    <w:rsid w:val="00C642C1"/>
    <w:rsid w:val="00C65785"/>
    <w:rsid w:val="00C67187"/>
    <w:rsid w:val="00C72978"/>
    <w:rsid w:val="00C735D7"/>
    <w:rsid w:val="00C73F40"/>
    <w:rsid w:val="00C75189"/>
    <w:rsid w:val="00C80218"/>
    <w:rsid w:val="00C80259"/>
    <w:rsid w:val="00C80BC2"/>
    <w:rsid w:val="00C80E99"/>
    <w:rsid w:val="00C81A2B"/>
    <w:rsid w:val="00C82143"/>
    <w:rsid w:val="00C83094"/>
    <w:rsid w:val="00C84F3A"/>
    <w:rsid w:val="00C91139"/>
    <w:rsid w:val="00C91BF6"/>
    <w:rsid w:val="00C91C18"/>
    <w:rsid w:val="00C9609B"/>
    <w:rsid w:val="00C96264"/>
    <w:rsid w:val="00CA08A8"/>
    <w:rsid w:val="00CA2B59"/>
    <w:rsid w:val="00CA36F5"/>
    <w:rsid w:val="00CA3CE8"/>
    <w:rsid w:val="00CA4A33"/>
    <w:rsid w:val="00CA4E49"/>
    <w:rsid w:val="00CA513E"/>
    <w:rsid w:val="00CA5415"/>
    <w:rsid w:val="00CA6425"/>
    <w:rsid w:val="00CA77C2"/>
    <w:rsid w:val="00CA796D"/>
    <w:rsid w:val="00CB23EB"/>
    <w:rsid w:val="00CB28CC"/>
    <w:rsid w:val="00CB36B2"/>
    <w:rsid w:val="00CB3C97"/>
    <w:rsid w:val="00CB51F2"/>
    <w:rsid w:val="00CB52A2"/>
    <w:rsid w:val="00CB543A"/>
    <w:rsid w:val="00CB616A"/>
    <w:rsid w:val="00CB78CB"/>
    <w:rsid w:val="00CC0884"/>
    <w:rsid w:val="00CC10CD"/>
    <w:rsid w:val="00CC24A7"/>
    <w:rsid w:val="00CC3F71"/>
    <w:rsid w:val="00CC4428"/>
    <w:rsid w:val="00CC55A4"/>
    <w:rsid w:val="00CC62EB"/>
    <w:rsid w:val="00CC63BB"/>
    <w:rsid w:val="00CC725E"/>
    <w:rsid w:val="00CC7A31"/>
    <w:rsid w:val="00CD1901"/>
    <w:rsid w:val="00CD1B83"/>
    <w:rsid w:val="00CD1BA3"/>
    <w:rsid w:val="00CD28DF"/>
    <w:rsid w:val="00CD2E53"/>
    <w:rsid w:val="00CD3D37"/>
    <w:rsid w:val="00CD3DBE"/>
    <w:rsid w:val="00CD507F"/>
    <w:rsid w:val="00CD6423"/>
    <w:rsid w:val="00CD73B9"/>
    <w:rsid w:val="00CE15CF"/>
    <w:rsid w:val="00CE2249"/>
    <w:rsid w:val="00CE338A"/>
    <w:rsid w:val="00CE3EF8"/>
    <w:rsid w:val="00CE46CF"/>
    <w:rsid w:val="00CE5B42"/>
    <w:rsid w:val="00CF019B"/>
    <w:rsid w:val="00CF0525"/>
    <w:rsid w:val="00CF1B64"/>
    <w:rsid w:val="00CF1EAF"/>
    <w:rsid w:val="00CF20A1"/>
    <w:rsid w:val="00CF48B4"/>
    <w:rsid w:val="00CF629C"/>
    <w:rsid w:val="00D04D6B"/>
    <w:rsid w:val="00D10F03"/>
    <w:rsid w:val="00D13664"/>
    <w:rsid w:val="00D16B22"/>
    <w:rsid w:val="00D16C10"/>
    <w:rsid w:val="00D171A4"/>
    <w:rsid w:val="00D24C60"/>
    <w:rsid w:val="00D24EDD"/>
    <w:rsid w:val="00D3148D"/>
    <w:rsid w:val="00D35D4C"/>
    <w:rsid w:val="00D36D64"/>
    <w:rsid w:val="00D4036A"/>
    <w:rsid w:val="00D413B8"/>
    <w:rsid w:val="00D431D9"/>
    <w:rsid w:val="00D45991"/>
    <w:rsid w:val="00D468FC"/>
    <w:rsid w:val="00D50F94"/>
    <w:rsid w:val="00D51317"/>
    <w:rsid w:val="00D52158"/>
    <w:rsid w:val="00D52CD3"/>
    <w:rsid w:val="00D547B4"/>
    <w:rsid w:val="00D607FE"/>
    <w:rsid w:val="00D64BB0"/>
    <w:rsid w:val="00D66AA1"/>
    <w:rsid w:val="00D70513"/>
    <w:rsid w:val="00D70909"/>
    <w:rsid w:val="00D711F8"/>
    <w:rsid w:val="00D754F9"/>
    <w:rsid w:val="00D76767"/>
    <w:rsid w:val="00D83C14"/>
    <w:rsid w:val="00D8548B"/>
    <w:rsid w:val="00D86A08"/>
    <w:rsid w:val="00D86C3F"/>
    <w:rsid w:val="00D921CE"/>
    <w:rsid w:val="00D926B4"/>
    <w:rsid w:val="00D93542"/>
    <w:rsid w:val="00D94140"/>
    <w:rsid w:val="00D9467A"/>
    <w:rsid w:val="00D979BC"/>
    <w:rsid w:val="00DA0A9B"/>
    <w:rsid w:val="00DA1416"/>
    <w:rsid w:val="00DA2FB0"/>
    <w:rsid w:val="00DA3318"/>
    <w:rsid w:val="00DA3E11"/>
    <w:rsid w:val="00DA503E"/>
    <w:rsid w:val="00DA537A"/>
    <w:rsid w:val="00DB2052"/>
    <w:rsid w:val="00DB4CB5"/>
    <w:rsid w:val="00DB51BA"/>
    <w:rsid w:val="00DC033C"/>
    <w:rsid w:val="00DC139A"/>
    <w:rsid w:val="00DC5EA9"/>
    <w:rsid w:val="00DC6380"/>
    <w:rsid w:val="00DC69BE"/>
    <w:rsid w:val="00DC6D7E"/>
    <w:rsid w:val="00DC79A6"/>
    <w:rsid w:val="00DD3335"/>
    <w:rsid w:val="00DD346C"/>
    <w:rsid w:val="00DD7C0B"/>
    <w:rsid w:val="00DD7E60"/>
    <w:rsid w:val="00DE1B8E"/>
    <w:rsid w:val="00DE413D"/>
    <w:rsid w:val="00DE5D8A"/>
    <w:rsid w:val="00DE5F6F"/>
    <w:rsid w:val="00DE79EF"/>
    <w:rsid w:val="00DF07DB"/>
    <w:rsid w:val="00DF1B7D"/>
    <w:rsid w:val="00DF2EA4"/>
    <w:rsid w:val="00DF32F3"/>
    <w:rsid w:val="00DF37D7"/>
    <w:rsid w:val="00DF619B"/>
    <w:rsid w:val="00DF670C"/>
    <w:rsid w:val="00E0081B"/>
    <w:rsid w:val="00E01536"/>
    <w:rsid w:val="00E0178C"/>
    <w:rsid w:val="00E0191A"/>
    <w:rsid w:val="00E04FB7"/>
    <w:rsid w:val="00E04FD8"/>
    <w:rsid w:val="00E07DAF"/>
    <w:rsid w:val="00E109E9"/>
    <w:rsid w:val="00E11848"/>
    <w:rsid w:val="00E1407E"/>
    <w:rsid w:val="00E1473C"/>
    <w:rsid w:val="00E149F5"/>
    <w:rsid w:val="00E14E69"/>
    <w:rsid w:val="00E16619"/>
    <w:rsid w:val="00E16CF5"/>
    <w:rsid w:val="00E177C2"/>
    <w:rsid w:val="00E21F6C"/>
    <w:rsid w:val="00E237F3"/>
    <w:rsid w:val="00E27D17"/>
    <w:rsid w:val="00E300EF"/>
    <w:rsid w:val="00E30B9B"/>
    <w:rsid w:val="00E3387A"/>
    <w:rsid w:val="00E343EF"/>
    <w:rsid w:val="00E35056"/>
    <w:rsid w:val="00E4049E"/>
    <w:rsid w:val="00E46DEF"/>
    <w:rsid w:val="00E4798B"/>
    <w:rsid w:val="00E500AA"/>
    <w:rsid w:val="00E5170A"/>
    <w:rsid w:val="00E529A2"/>
    <w:rsid w:val="00E54430"/>
    <w:rsid w:val="00E546CB"/>
    <w:rsid w:val="00E56A7D"/>
    <w:rsid w:val="00E56C0B"/>
    <w:rsid w:val="00E56E56"/>
    <w:rsid w:val="00E571B4"/>
    <w:rsid w:val="00E6434B"/>
    <w:rsid w:val="00E65BA8"/>
    <w:rsid w:val="00E67750"/>
    <w:rsid w:val="00E724D0"/>
    <w:rsid w:val="00E72801"/>
    <w:rsid w:val="00E72AC5"/>
    <w:rsid w:val="00E7495D"/>
    <w:rsid w:val="00E74D94"/>
    <w:rsid w:val="00E76B71"/>
    <w:rsid w:val="00E76B87"/>
    <w:rsid w:val="00E803D8"/>
    <w:rsid w:val="00E80EB0"/>
    <w:rsid w:val="00E812BB"/>
    <w:rsid w:val="00E81A52"/>
    <w:rsid w:val="00E82D78"/>
    <w:rsid w:val="00E8303C"/>
    <w:rsid w:val="00E83361"/>
    <w:rsid w:val="00E833F2"/>
    <w:rsid w:val="00E84336"/>
    <w:rsid w:val="00E859B1"/>
    <w:rsid w:val="00E86068"/>
    <w:rsid w:val="00E90882"/>
    <w:rsid w:val="00E933FB"/>
    <w:rsid w:val="00E93F22"/>
    <w:rsid w:val="00E94D93"/>
    <w:rsid w:val="00E9746F"/>
    <w:rsid w:val="00E97DAB"/>
    <w:rsid w:val="00EA0941"/>
    <w:rsid w:val="00EA1864"/>
    <w:rsid w:val="00EA1C26"/>
    <w:rsid w:val="00EA2901"/>
    <w:rsid w:val="00EA394B"/>
    <w:rsid w:val="00EA449C"/>
    <w:rsid w:val="00EA6A0C"/>
    <w:rsid w:val="00EA7E27"/>
    <w:rsid w:val="00EB1905"/>
    <w:rsid w:val="00EB214B"/>
    <w:rsid w:val="00EB2E31"/>
    <w:rsid w:val="00EB4EEC"/>
    <w:rsid w:val="00EB4F53"/>
    <w:rsid w:val="00EB53A8"/>
    <w:rsid w:val="00EB70AC"/>
    <w:rsid w:val="00EB7780"/>
    <w:rsid w:val="00EC0655"/>
    <w:rsid w:val="00EC16B5"/>
    <w:rsid w:val="00EC460E"/>
    <w:rsid w:val="00EC49AD"/>
    <w:rsid w:val="00EC4EBE"/>
    <w:rsid w:val="00EC5167"/>
    <w:rsid w:val="00ED0FA7"/>
    <w:rsid w:val="00ED238F"/>
    <w:rsid w:val="00ED2FD6"/>
    <w:rsid w:val="00ED4EFE"/>
    <w:rsid w:val="00EE095C"/>
    <w:rsid w:val="00EE1482"/>
    <w:rsid w:val="00EE1C39"/>
    <w:rsid w:val="00EE317B"/>
    <w:rsid w:val="00EF3333"/>
    <w:rsid w:val="00EF3A54"/>
    <w:rsid w:val="00EF3E8F"/>
    <w:rsid w:val="00EF477A"/>
    <w:rsid w:val="00EF7408"/>
    <w:rsid w:val="00F01DE9"/>
    <w:rsid w:val="00F035CF"/>
    <w:rsid w:val="00F041BD"/>
    <w:rsid w:val="00F04337"/>
    <w:rsid w:val="00F07E63"/>
    <w:rsid w:val="00F11DAA"/>
    <w:rsid w:val="00F1587E"/>
    <w:rsid w:val="00F15A5B"/>
    <w:rsid w:val="00F1733A"/>
    <w:rsid w:val="00F22538"/>
    <w:rsid w:val="00F229B8"/>
    <w:rsid w:val="00F23800"/>
    <w:rsid w:val="00F23D22"/>
    <w:rsid w:val="00F32C32"/>
    <w:rsid w:val="00F3479B"/>
    <w:rsid w:val="00F35248"/>
    <w:rsid w:val="00F4022C"/>
    <w:rsid w:val="00F40D2F"/>
    <w:rsid w:val="00F40D40"/>
    <w:rsid w:val="00F44AB4"/>
    <w:rsid w:val="00F50F50"/>
    <w:rsid w:val="00F53721"/>
    <w:rsid w:val="00F555CB"/>
    <w:rsid w:val="00F620D9"/>
    <w:rsid w:val="00F6396D"/>
    <w:rsid w:val="00F64486"/>
    <w:rsid w:val="00F6519A"/>
    <w:rsid w:val="00F651A2"/>
    <w:rsid w:val="00F66EB6"/>
    <w:rsid w:val="00F71CD0"/>
    <w:rsid w:val="00F74662"/>
    <w:rsid w:val="00F753A2"/>
    <w:rsid w:val="00F75A9F"/>
    <w:rsid w:val="00F7777C"/>
    <w:rsid w:val="00F80235"/>
    <w:rsid w:val="00F80B56"/>
    <w:rsid w:val="00F8139C"/>
    <w:rsid w:val="00F840C0"/>
    <w:rsid w:val="00F84A30"/>
    <w:rsid w:val="00F851EB"/>
    <w:rsid w:val="00F8539E"/>
    <w:rsid w:val="00F86AF6"/>
    <w:rsid w:val="00F87F51"/>
    <w:rsid w:val="00F91A60"/>
    <w:rsid w:val="00F933D2"/>
    <w:rsid w:val="00F9360A"/>
    <w:rsid w:val="00F93DC5"/>
    <w:rsid w:val="00F964B9"/>
    <w:rsid w:val="00F97002"/>
    <w:rsid w:val="00FA0F04"/>
    <w:rsid w:val="00FA0F56"/>
    <w:rsid w:val="00FA1733"/>
    <w:rsid w:val="00FA1AA4"/>
    <w:rsid w:val="00FA1F97"/>
    <w:rsid w:val="00FA2723"/>
    <w:rsid w:val="00FA3E3A"/>
    <w:rsid w:val="00FA4588"/>
    <w:rsid w:val="00FA48DB"/>
    <w:rsid w:val="00FA4D3E"/>
    <w:rsid w:val="00FA50C2"/>
    <w:rsid w:val="00FA7F91"/>
    <w:rsid w:val="00FB0698"/>
    <w:rsid w:val="00FB0798"/>
    <w:rsid w:val="00FB0CFC"/>
    <w:rsid w:val="00FB24C0"/>
    <w:rsid w:val="00FB2AF7"/>
    <w:rsid w:val="00FB2FF7"/>
    <w:rsid w:val="00FB3204"/>
    <w:rsid w:val="00FB7765"/>
    <w:rsid w:val="00FC07F3"/>
    <w:rsid w:val="00FC127E"/>
    <w:rsid w:val="00FC17E9"/>
    <w:rsid w:val="00FC17F8"/>
    <w:rsid w:val="00FC24F7"/>
    <w:rsid w:val="00FC2692"/>
    <w:rsid w:val="00FC3B8D"/>
    <w:rsid w:val="00FC5458"/>
    <w:rsid w:val="00FC595A"/>
    <w:rsid w:val="00FC5BF0"/>
    <w:rsid w:val="00FC6F17"/>
    <w:rsid w:val="00FD00B6"/>
    <w:rsid w:val="00FD096D"/>
    <w:rsid w:val="00FD12EA"/>
    <w:rsid w:val="00FD1FC0"/>
    <w:rsid w:val="00FD2321"/>
    <w:rsid w:val="00FD3075"/>
    <w:rsid w:val="00FD3F52"/>
    <w:rsid w:val="00FD4EC5"/>
    <w:rsid w:val="00FD53C9"/>
    <w:rsid w:val="00FD6F27"/>
    <w:rsid w:val="00FE1369"/>
    <w:rsid w:val="00FE535C"/>
    <w:rsid w:val="00FE561A"/>
    <w:rsid w:val="00FE7E0D"/>
    <w:rsid w:val="00FF1D81"/>
    <w:rsid w:val="00FF2630"/>
    <w:rsid w:val="00FF297B"/>
    <w:rsid w:val="00FF4321"/>
    <w:rsid w:val="00FF5EFD"/>
    <w:rsid w:val="00FF6731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772"/>
  <w15:docId w15:val="{FEA84DF8-5B88-4915-B20F-8BA6BB5E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6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Ferreira da Silva</dc:creator>
  <cp:lastModifiedBy>Flore Merbouh</cp:lastModifiedBy>
  <cp:revision>11</cp:revision>
  <dcterms:created xsi:type="dcterms:W3CDTF">2013-03-01T14:33:00Z</dcterms:created>
  <dcterms:modified xsi:type="dcterms:W3CDTF">2018-10-09T12:24:00Z</dcterms:modified>
</cp:coreProperties>
</file>